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1DA7" w14:textId="76EBAB7E" w:rsidR="004E6178" w:rsidRPr="004E6178" w:rsidRDefault="004E6178" w:rsidP="004E6178">
      <w:pPr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 w:rsidRPr="004E6178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1. sjednic</w:t>
      </w:r>
      <w:r w:rsidRPr="004E6178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a</w:t>
      </w:r>
      <w:r w:rsidRPr="004E6178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Upravnog vijeća Klinike za psihijatriju Vrapče</w:t>
      </w:r>
      <w:r w:rsidRPr="004E6178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</w:t>
      </w:r>
      <w:r w:rsidRPr="004E6178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održana 25. studenog 2025. godine.</w:t>
      </w:r>
    </w:p>
    <w:p w14:paraId="19E37E7D" w14:textId="77777777" w:rsidR="004E6178" w:rsidRPr="004E6178" w:rsidRDefault="004E6178" w:rsidP="004E6178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2893E15E" w14:textId="77777777" w:rsidR="004E6178" w:rsidRPr="004E6178" w:rsidRDefault="004E6178" w:rsidP="004E6178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4C39A605" w14:textId="77777777" w:rsidR="004E6178" w:rsidRPr="004E6178" w:rsidRDefault="004E6178" w:rsidP="004E6178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4E6178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Ad 1) Prihvaćanje zapisnika Upravnog vijeća sa 49. sjednice održane 21. listopada 2025. godine i izvanredne sjednice održane 6. studenog 2025. godine</w:t>
      </w:r>
    </w:p>
    <w:p w14:paraId="5AA2E39C" w14:textId="77777777" w:rsidR="004E6178" w:rsidRPr="004E6178" w:rsidRDefault="004E6178" w:rsidP="004E6178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3602B0B0" w14:textId="77777777" w:rsidR="004E6178" w:rsidRPr="004E6178" w:rsidRDefault="004E6178" w:rsidP="004E6178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4E6178">
        <w:rPr>
          <w:rFonts w:eastAsia="Times New Roman" w:cs="Times New Roman"/>
          <w:color w:val="000000" w:themeColor="text1"/>
          <w:lang w:eastAsia="hr-HR"/>
          <w14:ligatures w14:val="none"/>
        </w:rPr>
        <w:tab/>
        <w:t>Prihvaćen je zapisnik sa 49. sjednice održane 21. listopada 2025. godine i izvanredne sjednice održane 6. studenog 2025. godine.</w:t>
      </w:r>
    </w:p>
    <w:p w14:paraId="204121B0" w14:textId="77777777" w:rsidR="004E6178" w:rsidRDefault="004E6178" w:rsidP="004E6178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1B72CEE1" w14:textId="77777777" w:rsidR="004E6178" w:rsidRPr="004E6178" w:rsidRDefault="004E6178" w:rsidP="004E6178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7DB616EE" w14:textId="77777777" w:rsidR="004E6178" w:rsidRPr="004E6178" w:rsidRDefault="004E6178" w:rsidP="004E6178">
      <w:pPr>
        <w:jc w:val="both"/>
        <w:rPr>
          <w:rFonts w:eastAsia="Times New Roman" w:cs="Times New Roman"/>
          <w:b/>
          <w:bCs/>
          <w:color w:val="000000" w:themeColor="text1"/>
          <w14:ligatures w14:val="none"/>
        </w:rPr>
      </w:pPr>
      <w:r w:rsidRPr="004E6178">
        <w:rPr>
          <w:rFonts w:eastAsia="Times New Roman" w:cs="Times New Roman"/>
          <w:b/>
          <w:bCs/>
          <w:color w:val="000000" w:themeColor="text1"/>
          <w14:ligatures w14:val="none"/>
        </w:rPr>
        <w:t xml:space="preserve">Ad 2) Izvješće financijskog poslovanja Bolnice za razdoblje od 1. siječnja do 30. rujna 2025. god. </w:t>
      </w:r>
    </w:p>
    <w:p w14:paraId="4D9A98EE" w14:textId="77777777" w:rsidR="004E6178" w:rsidRPr="004E6178" w:rsidRDefault="004E6178" w:rsidP="004E6178">
      <w:pPr>
        <w:jc w:val="both"/>
        <w:rPr>
          <w:rFonts w:eastAsia="Times New Roman" w:cs="Times New Roman"/>
          <w:b/>
          <w:bCs/>
          <w:color w:val="000000" w:themeColor="text1"/>
          <w14:ligatures w14:val="none"/>
        </w:rPr>
      </w:pPr>
      <w:r w:rsidRPr="004E6178">
        <w:rPr>
          <w:rFonts w:eastAsia="Times New Roman" w:cs="Times New Roman"/>
          <w:b/>
          <w:bCs/>
          <w:color w:val="000000" w:themeColor="text1"/>
          <w14:ligatures w14:val="none"/>
        </w:rPr>
        <w:t xml:space="preserve">          i za mjesec rujan 2025. godine te analiza izvršenja programa</w:t>
      </w:r>
    </w:p>
    <w:p w14:paraId="3EE9AEAA" w14:textId="77777777" w:rsidR="004E6178" w:rsidRPr="004E6178" w:rsidRDefault="004E6178" w:rsidP="004E6178">
      <w:pPr>
        <w:tabs>
          <w:tab w:val="left" w:pos="4410"/>
        </w:tabs>
        <w:suppressAutoHyphens/>
        <w:ind w:left="567" w:hanging="567"/>
        <w:rPr>
          <w:rFonts w:eastAsia="Times New Roman" w:cs="Times New Roman"/>
          <w:b/>
          <w:bCs/>
          <w:color w:val="000000" w:themeColor="text1"/>
          <w14:ligatures w14:val="none"/>
        </w:rPr>
      </w:pPr>
    </w:p>
    <w:p w14:paraId="06079F27" w14:textId="77777777" w:rsidR="004E6178" w:rsidRPr="004E6178" w:rsidRDefault="004E6178" w:rsidP="004E6178">
      <w:pPr>
        <w:jc w:val="center"/>
        <w:rPr>
          <w:rFonts w:eastAsia="Calibri" w:cs="Arial Narrow"/>
          <w:color w:val="000000" w:themeColor="text1"/>
          <w:lang w:eastAsia="hr-HR"/>
        </w:rPr>
      </w:pPr>
      <w:r w:rsidRPr="004E6178">
        <w:rPr>
          <w:rFonts w:eastAsia="Calibri" w:cs="Arial Narrow"/>
          <w:color w:val="000000" w:themeColor="text1"/>
          <w:lang w:eastAsia="hr-HR"/>
        </w:rPr>
        <w:t>Z A K L J U Č A K</w:t>
      </w:r>
    </w:p>
    <w:p w14:paraId="6D715C21" w14:textId="77777777" w:rsidR="004E6178" w:rsidRPr="004E6178" w:rsidRDefault="004E6178" w:rsidP="004E6178">
      <w:pPr>
        <w:suppressAutoHyphens/>
        <w:jc w:val="center"/>
        <w:textAlignment w:val="baseline"/>
        <w:rPr>
          <w:rFonts w:eastAsia="Calibri" w:cs="Times New Roman"/>
          <w:color w:val="000000" w:themeColor="text1"/>
          <w:lang w:eastAsia="hr-HR"/>
          <w14:ligatures w14:val="none"/>
        </w:rPr>
      </w:pPr>
    </w:p>
    <w:p w14:paraId="30E84A56" w14:textId="77777777" w:rsidR="004E6178" w:rsidRPr="004E6178" w:rsidRDefault="004E6178" w:rsidP="004E6178">
      <w:pPr>
        <w:jc w:val="both"/>
        <w:rPr>
          <w:rFonts w:eastAsia="Times New Roman" w:cs="Times New Roman"/>
          <w:color w:val="000000" w:themeColor="text1"/>
          <w14:ligatures w14:val="none"/>
        </w:rPr>
      </w:pPr>
      <w:r w:rsidRPr="004E6178">
        <w:rPr>
          <w:rFonts w:eastAsia="Calibri" w:cs="Times New Roman"/>
          <w:color w:val="000000" w:themeColor="text1"/>
          <w:kern w:val="32"/>
          <w:lang w:eastAsia="hr-HR"/>
          <w14:ligatures w14:val="none"/>
        </w:rPr>
        <w:t xml:space="preserve">Usvaja se Izvješće financijskog poslovanja Bolnice za </w:t>
      </w:r>
      <w:r w:rsidRPr="004E6178">
        <w:rPr>
          <w:rFonts w:eastAsia="Times New Roman" w:cs="Times New Roman"/>
          <w:color w:val="000000" w:themeColor="text1"/>
          <w14:ligatures w14:val="none"/>
        </w:rPr>
        <w:t xml:space="preserve">razdoblje od 1. siječnja do 30. rujna 2025. god. </w:t>
      </w:r>
    </w:p>
    <w:p w14:paraId="5A7891E4" w14:textId="77777777" w:rsidR="004E6178" w:rsidRPr="004E6178" w:rsidRDefault="004E6178" w:rsidP="004E6178">
      <w:pPr>
        <w:jc w:val="both"/>
        <w:rPr>
          <w:rFonts w:eastAsia="Times New Roman" w:cs="Times New Roman"/>
          <w:color w:val="000000" w:themeColor="text1"/>
          <w14:ligatures w14:val="none"/>
        </w:rPr>
      </w:pPr>
      <w:r w:rsidRPr="004E6178">
        <w:rPr>
          <w:rFonts w:eastAsia="Times New Roman" w:cs="Times New Roman"/>
          <w:color w:val="000000" w:themeColor="text1"/>
          <w14:ligatures w14:val="none"/>
        </w:rPr>
        <w:t>i za mjesec rujan 2025. godine te analiza izvršenja programa.</w:t>
      </w:r>
    </w:p>
    <w:p w14:paraId="2CA89B53" w14:textId="77777777" w:rsidR="004E6178" w:rsidRDefault="004E6178" w:rsidP="004E6178">
      <w:pPr>
        <w:jc w:val="both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618372D7" w14:textId="77777777" w:rsidR="004E6178" w:rsidRPr="004E6178" w:rsidRDefault="004E6178" w:rsidP="004E6178">
      <w:pPr>
        <w:jc w:val="both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5B5B90E6" w14:textId="77777777" w:rsidR="004E6178" w:rsidRPr="004E6178" w:rsidRDefault="004E6178" w:rsidP="004E6178">
      <w:pPr>
        <w:contextualSpacing/>
        <w:jc w:val="both"/>
        <w:rPr>
          <w:b/>
          <w:color w:val="000000" w:themeColor="text1"/>
          <w14:ligatures w14:val="none"/>
        </w:rPr>
      </w:pPr>
      <w:r w:rsidRPr="004E6178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3) Prijedlog financijskog plana prihoda i rashoda za 2026. godinu i projekcija plana za 2027. i 2028. godinu</w:t>
      </w:r>
    </w:p>
    <w:p w14:paraId="2F1075FD" w14:textId="00467E92" w:rsidR="004E6178" w:rsidRPr="004E6178" w:rsidRDefault="004E6178" w:rsidP="004E6178">
      <w:pPr>
        <w:jc w:val="center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O</w:t>
      </w:r>
      <w:r>
        <w:rPr>
          <w:bCs/>
          <w:color w:val="000000" w:themeColor="text1"/>
        </w:rPr>
        <w:t xml:space="preserve"> </w:t>
      </w:r>
      <w:r w:rsidRPr="004E6178">
        <w:rPr>
          <w:bCs/>
          <w:color w:val="000000" w:themeColor="text1"/>
        </w:rPr>
        <w:t>D</w:t>
      </w:r>
      <w:r>
        <w:rPr>
          <w:bCs/>
          <w:color w:val="000000" w:themeColor="text1"/>
        </w:rPr>
        <w:t xml:space="preserve"> </w:t>
      </w:r>
      <w:r w:rsidRPr="004E6178">
        <w:rPr>
          <w:bCs/>
          <w:color w:val="000000" w:themeColor="text1"/>
        </w:rPr>
        <w:t>L</w:t>
      </w:r>
      <w:r>
        <w:rPr>
          <w:bCs/>
          <w:color w:val="000000" w:themeColor="text1"/>
        </w:rPr>
        <w:t xml:space="preserve"> </w:t>
      </w:r>
      <w:r w:rsidRPr="004E6178">
        <w:rPr>
          <w:bCs/>
          <w:color w:val="000000" w:themeColor="text1"/>
        </w:rPr>
        <w:t>U</w:t>
      </w:r>
      <w:r>
        <w:rPr>
          <w:bCs/>
          <w:color w:val="000000" w:themeColor="text1"/>
        </w:rPr>
        <w:t xml:space="preserve"> </w:t>
      </w:r>
      <w:r w:rsidRPr="004E6178">
        <w:rPr>
          <w:bCs/>
          <w:color w:val="000000" w:themeColor="text1"/>
        </w:rPr>
        <w:t>K</w:t>
      </w:r>
      <w:r>
        <w:rPr>
          <w:bCs/>
          <w:color w:val="000000" w:themeColor="text1"/>
        </w:rPr>
        <w:t xml:space="preserve"> </w:t>
      </w:r>
      <w:r w:rsidRPr="004E6178">
        <w:rPr>
          <w:bCs/>
          <w:color w:val="000000" w:themeColor="text1"/>
        </w:rPr>
        <w:t>A</w:t>
      </w:r>
    </w:p>
    <w:p w14:paraId="258B3072" w14:textId="77777777" w:rsidR="004E6178" w:rsidRPr="004E6178" w:rsidRDefault="004E6178" w:rsidP="004E6178">
      <w:pPr>
        <w:jc w:val="both"/>
        <w:rPr>
          <w:bCs/>
          <w:color w:val="000000" w:themeColor="text1"/>
        </w:rPr>
      </w:pPr>
    </w:p>
    <w:p w14:paraId="67CE4E78" w14:textId="77777777" w:rsidR="004E6178" w:rsidRPr="004E6178" w:rsidRDefault="004E6178" w:rsidP="004E6178">
      <w:pPr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Usvaja se prijedlog financijskog Plana prihoda i rashoda za 2026. godinu te projekcije planova za 2027. i 2028. godinu, kao i sve pripadajuće stavke prijedloga plana, opći i posebni dio, plan tekućeg i investicijskog održavanja, plan investicija  te obrazloženje financijskog plana.</w:t>
      </w:r>
    </w:p>
    <w:p w14:paraId="70A52F40" w14:textId="77777777" w:rsidR="004E6178" w:rsidRDefault="004E6178" w:rsidP="004E6178">
      <w:pPr>
        <w:contextualSpacing/>
        <w:jc w:val="both"/>
        <w:rPr>
          <w:rFonts w:eastAsia="Times New Roman" w:cs="Times New Roman"/>
          <w:bCs/>
          <w:color w:val="000000" w:themeColor="text1"/>
          <w:lang w:eastAsia="hr-HR"/>
          <w14:ligatures w14:val="none"/>
        </w:rPr>
      </w:pPr>
    </w:p>
    <w:p w14:paraId="58FB3077" w14:textId="77777777" w:rsidR="004E6178" w:rsidRPr="004E6178" w:rsidRDefault="004E6178" w:rsidP="004E6178">
      <w:pPr>
        <w:contextualSpacing/>
        <w:jc w:val="both"/>
        <w:rPr>
          <w:rFonts w:eastAsia="Times New Roman" w:cs="Times New Roman"/>
          <w:bCs/>
          <w:color w:val="000000" w:themeColor="text1"/>
          <w:lang w:eastAsia="hr-HR"/>
          <w14:ligatures w14:val="none"/>
        </w:rPr>
      </w:pPr>
    </w:p>
    <w:p w14:paraId="436CB286" w14:textId="77777777" w:rsidR="004E6178" w:rsidRPr="004E6178" w:rsidRDefault="004E6178" w:rsidP="004E6178">
      <w:pPr>
        <w:jc w:val="both"/>
        <w:rPr>
          <w:rFonts w:eastAsia="Times New Roman" w:cs="Times New Roman"/>
          <w:b/>
          <w:bCs/>
          <w:color w:val="000000" w:themeColor="text1"/>
          <w14:ligatures w14:val="none"/>
        </w:rPr>
      </w:pPr>
      <w:r w:rsidRPr="004E6178">
        <w:rPr>
          <w:rFonts w:eastAsia="Times New Roman" w:cs="Times New Roman"/>
          <w:b/>
          <w:bCs/>
          <w:color w:val="000000" w:themeColor="text1"/>
          <w14:ligatures w14:val="none"/>
        </w:rPr>
        <w:t>Ad 4)</w:t>
      </w:r>
      <w:r w:rsidRPr="004E6178">
        <w:rPr>
          <w:rFonts w:eastAsia="Times New Roman" w:cs="Times New Roman"/>
          <w:b/>
          <w:bCs/>
          <w:color w:val="000000" w:themeColor="text1"/>
          <w14:ligatures w14:val="none"/>
        </w:rPr>
        <w:tab/>
        <w:t>Prijedlog IX. izmjene Plana nabave za 2025. godinu</w:t>
      </w:r>
    </w:p>
    <w:p w14:paraId="3C09A6FB" w14:textId="77777777" w:rsidR="004E6178" w:rsidRPr="004E6178" w:rsidRDefault="004E6178" w:rsidP="004E6178">
      <w:pPr>
        <w:jc w:val="both"/>
        <w:rPr>
          <w:rFonts w:eastAsia="Times New Roman" w:cs="Times New Roman"/>
          <w:b/>
          <w:bCs/>
          <w:color w:val="000000" w:themeColor="text1"/>
          <w14:ligatures w14:val="none"/>
        </w:rPr>
      </w:pPr>
    </w:p>
    <w:p w14:paraId="3082DCD2" w14:textId="6D314E58" w:rsidR="004E6178" w:rsidRPr="004E6178" w:rsidRDefault="004E6178" w:rsidP="004E6178">
      <w:pPr>
        <w:suppressAutoHyphens/>
        <w:jc w:val="center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 xml:space="preserve">O D L U K </w:t>
      </w:r>
      <w:r w:rsidRPr="004E6178">
        <w:rPr>
          <w:bCs/>
          <w:color w:val="000000" w:themeColor="text1"/>
          <w:lang w:eastAsia="hr-HR"/>
        </w:rPr>
        <w:t>A</w:t>
      </w:r>
    </w:p>
    <w:p w14:paraId="275E343D" w14:textId="77777777" w:rsidR="004E6178" w:rsidRPr="004E6178" w:rsidRDefault="004E6178" w:rsidP="004E6178">
      <w:pPr>
        <w:jc w:val="center"/>
        <w:rPr>
          <w:rFonts w:eastAsia="Batang" w:cs="Comic Sans MS"/>
          <w:bCs/>
          <w:color w:val="000000" w:themeColor="text1"/>
          <w:lang w:eastAsia="ko-KR"/>
          <w14:ligatures w14:val="none"/>
        </w:rPr>
      </w:pPr>
    </w:p>
    <w:p w14:paraId="6406DABB" w14:textId="77777777" w:rsidR="004E6178" w:rsidRPr="004E6178" w:rsidRDefault="004E6178" w:rsidP="004E6178">
      <w:pPr>
        <w:tabs>
          <w:tab w:val="left" w:pos="3450"/>
        </w:tabs>
        <w:suppressAutoHyphens/>
        <w:rPr>
          <w:color w:val="000000" w:themeColor="text1"/>
        </w:rPr>
      </w:pPr>
      <w:r w:rsidRPr="004E6178">
        <w:rPr>
          <w:color w:val="000000" w:themeColor="text1"/>
        </w:rPr>
        <w:t>Usvaja se IX. izmjena Plana nabave na sljedećim stavkama:</w:t>
      </w:r>
    </w:p>
    <w:p w14:paraId="76021837" w14:textId="77777777" w:rsidR="004E6178" w:rsidRPr="004E6178" w:rsidRDefault="004E6178" w:rsidP="004E6178">
      <w:pPr>
        <w:rPr>
          <w:color w:val="000000" w:themeColor="text1"/>
        </w:rPr>
      </w:pPr>
    </w:p>
    <w:tbl>
      <w:tblPr>
        <w:tblW w:w="11112" w:type="dxa"/>
        <w:tblInd w:w="-1017" w:type="dxa"/>
        <w:tblLook w:val="04A0" w:firstRow="1" w:lastRow="0" w:firstColumn="1" w:lastColumn="0" w:noHBand="0" w:noVBand="1"/>
      </w:tblPr>
      <w:tblGrid>
        <w:gridCol w:w="494"/>
        <w:gridCol w:w="1354"/>
        <w:gridCol w:w="997"/>
        <w:gridCol w:w="1276"/>
        <w:gridCol w:w="975"/>
        <w:gridCol w:w="829"/>
        <w:gridCol w:w="836"/>
        <w:gridCol w:w="1142"/>
        <w:gridCol w:w="800"/>
        <w:gridCol w:w="909"/>
        <w:gridCol w:w="1500"/>
      </w:tblGrid>
      <w:tr w:rsidR="004E6178" w:rsidRPr="004E6178" w14:paraId="531F464A" w14:textId="77777777" w:rsidTr="008C5782">
        <w:trPr>
          <w:trHeight w:val="140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DF7B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 xml:space="preserve">Red. broj 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41EF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  <w:t>Predmet nabave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35E8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  <w:t>Procijenjena vrijednost nabave (u eurima)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D515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  <w:t>Vrsta postupka (uključujući jednostavne nabave)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4B43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  <w:t>Evidencijski broj nabave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31DE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  <w:t>Predmet podijeljen na grupe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D408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  <w:t>Sklapa se Ugovor /okvirni sporazum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3490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  <w:t>Ugovor/okvirni sporazum se financira iz fondova EU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4351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  <w:t>Planirani početak postupka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4D71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  <w:t>Planirano trajanje ugovora ili okvirnog sporazuma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F224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hr-HR"/>
                <w14:ligatures w14:val="none"/>
              </w:rPr>
              <w:t>Napomena</w:t>
            </w:r>
          </w:p>
        </w:tc>
      </w:tr>
      <w:tr w:rsidR="004E6178" w:rsidRPr="004E6178" w14:paraId="63C00E45" w14:textId="77777777" w:rsidTr="008C5782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5E6B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3166" w14:textId="77777777" w:rsidR="004E6178" w:rsidRPr="004E6178" w:rsidRDefault="004E6178" w:rsidP="004E6178">
            <w:pPr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IMPLEMENTACIJA PODRŠKE ZA PROJEKT "FISKALIZACIJA 2.0"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9B8" w14:textId="77777777" w:rsidR="004E6178" w:rsidRPr="004E6178" w:rsidRDefault="004E6178" w:rsidP="004E6178">
            <w:pPr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1C25" w14:textId="77777777" w:rsidR="004E6178" w:rsidRPr="004E6178" w:rsidRDefault="004E6178" w:rsidP="004E6178">
            <w:pPr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8909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JNU 47/25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170D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466E" w14:textId="77777777" w:rsidR="004E6178" w:rsidRPr="004E6178" w:rsidRDefault="004E6178" w:rsidP="004E6178">
            <w:pPr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DBB3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57E5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4.kvartal 2025.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4F5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2 mjeseca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274B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 xml:space="preserve">DODAJE SE </w:t>
            </w:r>
          </w:p>
        </w:tc>
      </w:tr>
      <w:tr w:rsidR="004E6178" w:rsidRPr="004E6178" w14:paraId="041C2C76" w14:textId="77777777" w:rsidTr="008C5782">
        <w:trPr>
          <w:trHeight w:val="3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6118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 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B241" w14:textId="77777777" w:rsidR="004E6178" w:rsidRPr="004E6178" w:rsidRDefault="004E6178" w:rsidP="004E6178">
            <w:pPr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INTEGRACIJA SA SUSTAVOM ZA DIGITALIZACIJU PUTA LIJEKA (DPL)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4DF7" w14:textId="77777777" w:rsidR="004E6178" w:rsidRPr="004E6178" w:rsidRDefault="004E6178" w:rsidP="004E6178">
            <w:pPr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22.000,00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DB5E" w14:textId="77777777" w:rsidR="004E6178" w:rsidRPr="004E6178" w:rsidRDefault="004E6178" w:rsidP="004E6178">
            <w:pPr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6870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JNU 46/25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4882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97CB" w14:textId="77777777" w:rsidR="004E6178" w:rsidRPr="004E6178" w:rsidRDefault="004E6178" w:rsidP="004E6178">
            <w:pPr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Ugovor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40BC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14AF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4.kvartal 2025.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E53BD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>2 mjeseca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7583" w14:textId="77777777" w:rsidR="004E6178" w:rsidRPr="004E6178" w:rsidRDefault="004E6178" w:rsidP="004E6178">
            <w:pPr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</w:pPr>
            <w:r w:rsidRPr="004E6178">
              <w:rPr>
                <w:rFonts w:eastAsia="Times New Roman" w:cs="Calibri"/>
                <w:color w:val="000000" w:themeColor="text1"/>
                <w:sz w:val="16"/>
                <w:szCs w:val="16"/>
                <w:lang w:eastAsia="hr-HR"/>
                <w14:ligatures w14:val="none"/>
              </w:rPr>
              <w:t xml:space="preserve">DODAJE SE </w:t>
            </w:r>
          </w:p>
        </w:tc>
      </w:tr>
    </w:tbl>
    <w:p w14:paraId="47E266BC" w14:textId="77777777" w:rsidR="004E6178" w:rsidRPr="004E6178" w:rsidRDefault="004E6178" w:rsidP="004E6178">
      <w:pPr>
        <w:rPr>
          <w:color w:val="000000" w:themeColor="text1"/>
        </w:rPr>
      </w:pPr>
    </w:p>
    <w:p w14:paraId="538C1928" w14:textId="77777777" w:rsidR="004E6178" w:rsidRDefault="004E6178" w:rsidP="004E6178">
      <w:pPr>
        <w:rPr>
          <w:color w:val="000000" w:themeColor="text1"/>
        </w:rPr>
      </w:pPr>
    </w:p>
    <w:p w14:paraId="26D9F90B" w14:textId="77777777" w:rsidR="004E6178" w:rsidRDefault="004E6178" w:rsidP="004E6178">
      <w:pPr>
        <w:rPr>
          <w:color w:val="000000" w:themeColor="text1"/>
        </w:rPr>
      </w:pPr>
    </w:p>
    <w:p w14:paraId="4930BF57" w14:textId="77777777" w:rsidR="004E6178" w:rsidRDefault="004E6178" w:rsidP="004E6178">
      <w:pPr>
        <w:rPr>
          <w:color w:val="000000" w:themeColor="text1"/>
        </w:rPr>
      </w:pPr>
    </w:p>
    <w:p w14:paraId="3FB43E45" w14:textId="77777777" w:rsidR="004E6178" w:rsidRDefault="004E6178" w:rsidP="004E6178">
      <w:pPr>
        <w:rPr>
          <w:color w:val="000000" w:themeColor="text1"/>
        </w:rPr>
      </w:pPr>
    </w:p>
    <w:p w14:paraId="39D34D4D" w14:textId="77777777" w:rsidR="004E6178" w:rsidRPr="004E6178" w:rsidRDefault="004E6178" w:rsidP="004E6178">
      <w:pPr>
        <w:rPr>
          <w:color w:val="000000" w:themeColor="text1"/>
        </w:rPr>
      </w:pPr>
    </w:p>
    <w:p w14:paraId="40ADEBB9" w14:textId="77777777" w:rsidR="004E6178" w:rsidRPr="004E6178" w:rsidRDefault="004E6178" w:rsidP="004E6178">
      <w:pPr>
        <w:rPr>
          <w:b/>
          <w:color w:val="000000" w:themeColor="text1"/>
        </w:rPr>
      </w:pPr>
      <w:r w:rsidRPr="004E6178">
        <w:rPr>
          <w:b/>
          <w:color w:val="000000" w:themeColor="text1"/>
        </w:rPr>
        <w:lastRenderedPageBreak/>
        <w:t>Ad 5)</w:t>
      </w:r>
      <w:r w:rsidRPr="004E6178">
        <w:rPr>
          <w:b/>
          <w:color w:val="000000" w:themeColor="text1"/>
        </w:rPr>
        <w:tab/>
        <w:t>Davanje suglasnosti za  sklapanje ugovora i izmjena Odluka Upravnog vijeća</w:t>
      </w:r>
    </w:p>
    <w:p w14:paraId="6B38EA07" w14:textId="77777777" w:rsidR="004E6178" w:rsidRDefault="004E6178" w:rsidP="004E6178">
      <w:pPr>
        <w:rPr>
          <w:b/>
          <w:color w:val="000000" w:themeColor="text1"/>
        </w:rPr>
      </w:pPr>
    </w:p>
    <w:p w14:paraId="1857AB3A" w14:textId="09CAC3EC" w:rsidR="004E6178" w:rsidRPr="004E6178" w:rsidRDefault="004E6178" w:rsidP="004E6178">
      <w:pPr>
        <w:rPr>
          <w:b/>
          <w:color w:val="000000" w:themeColor="text1"/>
        </w:rPr>
      </w:pPr>
      <w:r>
        <w:rPr>
          <w:b/>
          <w:color w:val="000000" w:themeColor="text1"/>
        </w:rPr>
        <w:t>1.</w:t>
      </w:r>
    </w:p>
    <w:p w14:paraId="1BA75468" w14:textId="2779AEA2" w:rsidR="004E6178" w:rsidRPr="004E6178" w:rsidRDefault="004E6178" w:rsidP="004E6178">
      <w:pPr>
        <w:jc w:val="center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 xml:space="preserve">O D L U K </w:t>
      </w:r>
      <w:r w:rsidRPr="004E6178">
        <w:rPr>
          <w:bCs/>
          <w:color w:val="000000" w:themeColor="text1"/>
          <w:lang w:eastAsia="hr-HR"/>
        </w:rPr>
        <w:t>A</w:t>
      </w:r>
    </w:p>
    <w:p w14:paraId="7D5DE408" w14:textId="77777777" w:rsidR="004E6178" w:rsidRPr="004E6178" w:rsidRDefault="004E6178" w:rsidP="004E6178">
      <w:pPr>
        <w:jc w:val="center"/>
        <w:rPr>
          <w:bCs/>
          <w:color w:val="000000" w:themeColor="text1"/>
          <w:lang w:eastAsia="hr-HR"/>
        </w:rPr>
      </w:pPr>
    </w:p>
    <w:p w14:paraId="16020756" w14:textId="77777777" w:rsidR="004E6178" w:rsidRPr="004E6178" w:rsidRDefault="004E6178" w:rsidP="004E6178">
      <w:pPr>
        <w:jc w:val="center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>I.</w:t>
      </w:r>
    </w:p>
    <w:p w14:paraId="66E02E9B" w14:textId="77777777" w:rsidR="004E6178" w:rsidRPr="004E6178" w:rsidRDefault="004E6178" w:rsidP="004E6178">
      <w:pPr>
        <w:jc w:val="both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ab/>
        <w:t xml:space="preserve">Stavljaju se izvan snage Odluka Upravnog vijeća od 6. studenog 2025. godine </w:t>
      </w:r>
      <w:proofErr w:type="spellStart"/>
      <w:r w:rsidRPr="004E6178">
        <w:rPr>
          <w:bCs/>
          <w:color w:val="000000" w:themeColor="text1"/>
          <w:lang w:eastAsia="hr-HR"/>
        </w:rPr>
        <w:t>Ur</w:t>
      </w:r>
      <w:proofErr w:type="spellEnd"/>
      <w:r w:rsidRPr="004E6178">
        <w:rPr>
          <w:bCs/>
          <w:color w:val="000000" w:themeColor="text1"/>
          <w:lang w:eastAsia="hr-HR"/>
        </w:rPr>
        <w:t xml:space="preserve">. broj 23-4052-02/4715a-25 te Odluka Upravnog vijeća od 21. listopada 2025. godine </w:t>
      </w:r>
      <w:proofErr w:type="spellStart"/>
      <w:r w:rsidRPr="004E6178">
        <w:rPr>
          <w:bCs/>
          <w:color w:val="000000" w:themeColor="text1"/>
          <w:lang w:eastAsia="hr-HR"/>
        </w:rPr>
        <w:t>Ur</w:t>
      </w:r>
      <w:proofErr w:type="spellEnd"/>
      <w:r w:rsidRPr="004E6178">
        <w:rPr>
          <w:bCs/>
          <w:color w:val="000000" w:themeColor="text1"/>
          <w:lang w:eastAsia="hr-HR"/>
        </w:rPr>
        <w:t>. broj: 23-4052-02/4020b-25 u članku 1. točkama 2 do 9.</w:t>
      </w:r>
    </w:p>
    <w:p w14:paraId="4168CB46" w14:textId="77777777" w:rsidR="004E6178" w:rsidRPr="004E6178" w:rsidRDefault="004E6178" w:rsidP="004E6178">
      <w:pPr>
        <w:jc w:val="both"/>
        <w:rPr>
          <w:bCs/>
          <w:color w:val="000000" w:themeColor="text1"/>
          <w:lang w:eastAsia="hr-HR"/>
        </w:rPr>
      </w:pPr>
    </w:p>
    <w:p w14:paraId="14D38713" w14:textId="77777777" w:rsidR="004E6178" w:rsidRPr="004E6178" w:rsidRDefault="004E6178" w:rsidP="004E6178">
      <w:pPr>
        <w:jc w:val="center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>II.</w:t>
      </w:r>
    </w:p>
    <w:p w14:paraId="11F19163" w14:textId="77777777" w:rsidR="004E6178" w:rsidRPr="004E6178" w:rsidRDefault="004E6178" w:rsidP="004E6178">
      <w:pPr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ab/>
        <w:t>Odobrava se pokretanje sljedećih postupaka nabave:</w:t>
      </w:r>
    </w:p>
    <w:p w14:paraId="7B634041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Svježe i smrznuto meso: 147.640,00 eura bez PDV-a</w:t>
      </w:r>
    </w:p>
    <w:p w14:paraId="29A4EDC8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Kruh, krušni proizvodi i tjestenina: 144.500,00 eura bez PDV-a</w:t>
      </w:r>
    </w:p>
    <w:p w14:paraId="3742E859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Mliječni proizvodi, ulje i margarin i svježa jaja: 96.450,00 eura bez PDV-a</w:t>
      </w:r>
    </w:p>
    <w:p w14:paraId="1CD87E3E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Svježe voće i povrće, krumpir i vakumirano povrće: 102.900,00 eura bez PDV-a</w:t>
      </w:r>
    </w:p>
    <w:p w14:paraId="386FD72E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Mesne konzerve i mesni pripravci: 86.950,00 eura bez PDV-a</w:t>
      </w:r>
    </w:p>
    <w:p w14:paraId="359EE491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Zamrznuta roba i povrće i konzervirano povrće: 52.000,00 eura bez PDV-a</w:t>
      </w:r>
    </w:p>
    <w:p w14:paraId="2BB354E3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Mlinarski i razni prehrambeni proizvodi, šećer i prerađeno voće: 75.300,00 eura bez PDV-a</w:t>
      </w:r>
    </w:p>
    <w:p w14:paraId="19CC4383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Medicinski potrošni materijal: 79.000,00 eura bez PDV-a</w:t>
      </w:r>
    </w:p>
    <w:p w14:paraId="4C46B129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Toaletni papir, ručnici i ubrusi: 57.440,00 eura bez PDV-a</w:t>
      </w:r>
    </w:p>
    <w:p w14:paraId="4F07510E" w14:textId="77777777" w:rsidR="004E6178" w:rsidRPr="004E6178" w:rsidRDefault="004E6178" w:rsidP="004E6178">
      <w:pPr>
        <w:suppressAutoHyphens/>
        <w:ind w:left="720"/>
        <w:contextualSpacing/>
        <w:jc w:val="both"/>
        <w:rPr>
          <w:bCs/>
          <w:color w:val="000000" w:themeColor="text1"/>
        </w:rPr>
      </w:pPr>
    </w:p>
    <w:p w14:paraId="66BD53C9" w14:textId="77777777" w:rsidR="004E6178" w:rsidRPr="004E6178" w:rsidRDefault="004E6178" w:rsidP="004E6178">
      <w:pPr>
        <w:jc w:val="center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III.</w:t>
      </w:r>
    </w:p>
    <w:p w14:paraId="08442DB9" w14:textId="77777777" w:rsidR="004E6178" w:rsidRPr="004E6178" w:rsidRDefault="004E6178" w:rsidP="004E6178">
      <w:pPr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ab/>
        <w:t xml:space="preserve">Postupke nabave iz 2. članka ove Odluke provest će Grad Zagreb, a nabava će se financirati iz sredstava Klinike za psihijatriju Vrapče. </w:t>
      </w:r>
    </w:p>
    <w:p w14:paraId="3A9AD4AB" w14:textId="77777777" w:rsidR="004E6178" w:rsidRPr="004E6178" w:rsidRDefault="004E6178" w:rsidP="004E6178">
      <w:pPr>
        <w:rPr>
          <w:bCs/>
          <w:color w:val="000000" w:themeColor="text1"/>
        </w:rPr>
      </w:pPr>
    </w:p>
    <w:p w14:paraId="60DD8261" w14:textId="77777777" w:rsidR="004E6178" w:rsidRPr="004E6178" w:rsidRDefault="004E6178" w:rsidP="004E6178">
      <w:pPr>
        <w:jc w:val="center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IV.</w:t>
      </w:r>
    </w:p>
    <w:p w14:paraId="2CDFB069" w14:textId="77777777" w:rsidR="004E6178" w:rsidRPr="004E6178" w:rsidRDefault="004E6178" w:rsidP="004E6178">
      <w:pPr>
        <w:ind w:firstLine="708"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 xml:space="preserve">Ovlašćuje se ravnateljica prof. prim. dr. sc. </w:t>
      </w:r>
      <w:proofErr w:type="spellStart"/>
      <w:r w:rsidRPr="004E6178">
        <w:rPr>
          <w:bCs/>
          <w:color w:val="000000" w:themeColor="text1"/>
        </w:rPr>
        <w:t>Petrana</w:t>
      </w:r>
      <w:proofErr w:type="spellEnd"/>
      <w:r w:rsidRPr="004E6178">
        <w:rPr>
          <w:bCs/>
          <w:color w:val="000000" w:themeColor="text1"/>
        </w:rPr>
        <w:t xml:space="preserve"> </w:t>
      </w:r>
      <w:proofErr w:type="spellStart"/>
      <w:r w:rsidRPr="004E6178">
        <w:rPr>
          <w:bCs/>
          <w:color w:val="000000" w:themeColor="text1"/>
        </w:rPr>
        <w:t>Brečić</w:t>
      </w:r>
      <w:proofErr w:type="spellEnd"/>
      <w:r w:rsidRPr="004E6178">
        <w:rPr>
          <w:bCs/>
          <w:color w:val="000000" w:themeColor="text1"/>
        </w:rPr>
        <w:t>, dr. med. na sklapanje ugovora s izabranim gospodarskim subjektom u gore navedenim postupcima javne nabave.</w:t>
      </w:r>
    </w:p>
    <w:p w14:paraId="1C7F7893" w14:textId="77777777" w:rsidR="004E6178" w:rsidRPr="004E6178" w:rsidRDefault="004E6178" w:rsidP="004E6178">
      <w:pPr>
        <w:jc w:val="center"/>
        <w:rPr>
          <w:bCs/>
          <w:color w:val="000000" w:themeColor="text1"/>
        </w:rPr>
      </w:pPr>
    </w:p>
    <w:p w14:paraId="61415D5E" w14:textId="77777777" w:rsidR="004E6178" w:rsidRPr="004E6178" w:rsidRDefault="004E6178" w:rsidP="004E6178">
      <w:pPr>
        <w:jc w:val="center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V.</w:t>
      </w:r>
    </w:p>
    <w:p w14:paraId="23A7C14E" w14:textId="77777777" w:rsidR="004E6178" w:rsidRPr="004E6178" w:rsidRDefault="004E6178" w:rsidP="004E6178">
      <w:pPr>
        <w:jc w:val="both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ab/>
        <w:t>Sukladno članku 11. stavku 2. Statuta Klinike za psihijatriju Vrapče, zatražit će se suglasnost Osnivača za pokretanje i provedbu sljedećih postupaka nabave:</w:t>
      </w:r>
    </w:p>
    <w:p w14:paraId="75AFA539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Svježe i smrznuto meso: 147.640,00 eura bez PDV-a</w:t>
      </w:r>
    </w:p>
    <w:p w14:paraId="6E627E61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Kruh, krušni proizvodi i tjestenina: 144.500,00 eura bez PDV-a</w:t>
      </w:r>
    </w:p>
    <w:p w14:paraId="5397470C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Mliječni proizvodi, ulje i margarin i svježa jaja: 96.450,00 eura bez PDV-a</w:t>
      </w:r>
    </w:p>
    <w:p w14:paraId="6D8D8248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Svježe voće i povrće, krumpir i vakumirano povrće: 102.900,00 eura bez PDV-a</w:t>
      </w:r>
    </w:p>
    <w:p w14:paraId="68CBE5B6" w14:textId="77777777" w:rsidR="004E6178" w:rsidRPr="004E6178" w:rsidRDefault="004E6178" w:rsidP="004E6178">
      <w:pPr>
        <w:numPr>
          <w:ilvl w:val="0"/>
          <w:numId w:val="8"/>
        </w:numPr>
        <w:suppressAutoHyphens/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Mesne konzerve i mesni pripravci: 86.950,00 eura bez PDV-a</w:t>
      </w:r>
    </w:p>
    <w:p w14:paraId="71386423" w14:textId="77777777" w:rsidR="004E6178" w:rsidRPr="004E6178" w:rsidRDefault="004E6178" w:rsidP="004E6178">
      <w:pPr>
        <w:suppressAutoHyphens/>
        <w:ind w:left="720"/>
        <w:contextualSpacing/>
        <w:jc w:val="both"/>
        <w:rPr>
          <w:bCs/>
          <w:color w:val="000000" w:themeColor="text1"/>
        </w:rPr>
      </w:pPr>
    </w:p>
    <w:p w14:paraId="1B667792" w14:textId="25C2152D" w:rsidR="004E6178" w:rsidRPr="004E6178" w:rsidRDefault="004E6178" w:rsidP="004E6178">
      <w:pPr>
        <w:suppressAutoHyphens/>
        <w:contextualSpacing/>
        <w:jc w:val="both"/>
        <w:rPr>
          <w:b/>
          <w:color w:val="000000" w:themeColor="text1"/>
        </w:rPr>
      </w:pPr>
      <w:r w:rsidRPr="004E6178">
        <w:rPr>
          <w:b/>
          <w:color w:val="000000" w:themeColor="text1"/>
        </w:rPr>
        <w:t>2.</w:t>
      </w:r>
    </w:p>
    <w:p w14:paraId="4505E266" w14:textId="77777777" w:rsidR="004E6178" w:rsidRPr="004E6178" w:rsidRDefault="004E6178" w:rsidP="004E6178">
      <w:pPr>
        <w:suppressAutoHyphens/>
        <w:ind w:left="720"/>
        <w:contextualSpacing/>
        <w:jc w:val="both"/>
        <w:rPr>
          <w:bCs/>
          <w:color w:val="000000" w:themeColor="text1"/>
        </w:rPr>
      </w:pPr>
    </w:p>
    <w:p w14:paraId="0DCB2C0A" w14:textId="6EA0D1EA" w:rsidR="004E6178" w:rsidRPr="004E6178" w:rsidRDefault="004E6178" w:rsidP="004E6178">
      <w:pPr>
        <w:jc w:val="center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 xml:space="preserve">O D L U K </w:t>
      </w:r>
      <w:r w:rsidRPr="004E6178">
        <w:rPr>
          <w:bCs/>
          <w:color w:val="000000" w:themeColor="text1"/>
          <w:lang w:eastAsia="hr-HR"/>
        </w:rPr>
        <w:t>A</w:t>
      </w:r>
    </w:p>
    <w:p w14:paraId="46652BF6" w14:textId="77777777" w:rsidR="004E6178" w:rsidRPr="004E6178" w:rsidRDefault="004E6178" w:rsidP="004E6178">
      <w:pPr>
        <w:contextualSpacing/>
        <w:jc w:val="center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I.</w:t>
      </w:r>
    </w:p>
    <w:p w14:paraId="32545C47" w14:textId="77777777" w:rsidR="004E6178" w:rsidRPr="004E6178" w:rsidRDefault="004E6178" w:rsidP="004E6178">
      <w:pPr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 xml:space="preserve">Ovlašćuje se ravnateljica, prof. prim. dr. sc. </w:t>
      </w:r>
      <w:proofErr w:type="spellStart"/>
      <w:r w:rsidRPr="004E6178">
        <w:rPr>
          <w:bCs/>
          <w:color w:val="000000" w:themeColor="text1"/>
        </w:rPr>
        <w:t>Petrana</w:t>
      </w:r>
      <w:proofErr w:type="spellEnd"/>
      <w:r w:rsidRPr="004E6178">
        <w:rPr>
          <w:bCs/>
          <w:color w:val="000000" w:themeColor="text1"/>
        </w:rPr>
        <w:t xml:space="preserve"> </w:t>
      </w:r>
      <w:proofErr w:type="spellStart"/>
      <w:r w:rsidRPr="004E6178">
        <w:rPr>
          <w:bCs/>
          <w:color w:val="000000" w:themeColor="text1"/>
        </w:rPr>
        <w:t>Brečić</w:t>
      </w:r>
      <w:proofErr w:type="spellEnd"/>
      <w:r w:rsidRPr="004E6178">
        <w:rPr>
          <w:bCs/>
          <w:color w:val="000000" w:themeColor="text1"/>
        </w:rPr>
        <w:t>, dr. med., na sklapanje sljedećih ugovora:</w:t>
      </w:r>
    </w:p>
    <w:p w14:paraId="6964D673" w14:textId="77777777" w:rsidR="004E6178" w:rsidRPr="004E6178" w:rsidRDefault="004E6178" w:rsidP="004E6178">
      <w:pPr>
        <w:numPr>
          <w:ilvl w:val="0"/>
          <w:numId w:val="13"/>
        </w:numPr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 xml:space="preserve">implementacija modula i programske podrške za provođenje projekta Fiskalizacije 2.0 u iznosu od 16.635,40 eura bez PDV-a s trgovačkim društvom </w:t>
      </w:r>
      <w:proofErr w:type="spellStart"/>
      <w:r w:rsidRPr="004E6178">
        <w:rPr>
          <w:bCs/>
          <w:color w:val="000000" w:themeColor="text1"/>
        </w:rPr>
        <w:t>Irata</w:t>
      </w:r>
      <w:proofErr w:type="spellEnd"/>
      <w:r w:rsidRPr="004E6178">
        <w:rPr>
          <w:bCs/>
          <w:color w:val="000000" w:themeColor="text1"/>
        </w:rPr>
        <w:t xml:space="preserve"> d.o.o.</w:t>
      </w:r>
    </w:p>
    <w:p w14:paraId="5C83DEA1" w14:textId="77777777" w:rsidR="004E6178" w:rsidRPr="004E6178" w:rsidRDefault="004E6178" w:rsidP="004E6178">
      <w:pPr>
        <w:numPr>
          <w:ilvl w:val="0"/>
          <w:numId w:val="13"/>
        </w:numPr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integracija BIS i PIS sustava sa sustavom za digitalizaciju puta lijeka u iznosu od 22.000,00 eura bez PDV-a s trgovačkim društvom Ericsson Nikola Tesla d. d. procijenjene vrijednosti 22.000,00 eura bez PDV-a</w:t>
      </w:r>
    </w:p>
    <w:p w14:paraId="4A00B30F" w14:textId="77777777" w:rsidR="004E6178" w:rsidRPr="004E6178" w:rsidRDefault="004E6178" w:rsidP="004E6178">
      <w:pPr>
        <w:numPr>
          <w:ilvl w:val="0"/>
          <w:numId w:val="13"/>
        </w:numPr>
        <w:contextualSpacing/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održavanje hibridnog cloud sustava u iznosu od 13.329,24 eura bez PDV-a s trgovačkim društvom MCS Grupa d.o.o.</w:t>
      </w:r>
    </w:p>
    <w:p w14:paraId="5A1FDB7E" w14:textId="77777777" w:rsidR="004E6178" w:rsidRPr="004E6178" w:rsidRDefault="004E6178" w:rsidP="004E6178">
      <w:pPr>
        <w:jc w:val="center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lastRenderedPageBreak/>
        <w:t>II.</w:t>
      </w:r>
    </w:p>
    <w:p w14:paraId="13344FEF" w14:textId="77777777" w:rsidR="004E6178" w:rsidRPr="004E6178" w:rsidRDefault="004E6178" w:rsidP="004E6178">
      <w:pPr>
        <w:jc w:val="both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>Nabava iz članka 1. točke 1. ove Odluke sufinancirat će se iz sredstava Ministarstva zdravstva i Klinike za psihijatriju Vrapče.</w:t>
      </w:r>
    </w:p>
    <w:p w14:paraId="58EB5186" w14:textId="77777777" w:rsidR="004E6178" w:rsidRPr="004E6178" w:rsidRDefault="004E6178" w:rsidP="004E6178">
      <w:pPr>
        <w:jc w:val="both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>Nabave iz članka 1. točke 2. do 3. ove Odluke financirat će se iz sredstava Klinike za psihijatriju Vrapče.</w:t>
      </w:r>
    </w:p>
    <w:p w14:paraId="560E9710" w14:textId="77777777" w:rsidR="004E6178" w:rsidRPr="004E6178" w:rsidRDefault="004E6178" w:rsidP="004E6178">
      <w:pPr>
        <w:rPr>
          <w:b/>
          <w:color w:val="000000" w:themeColor="text1"/>
        </w:rPr>
      </w:pPr>
    </w:p>
    <w:p w14:paraId="08C61F13" w14:textId="77777777" w:rsidR="004E6178" w:rsidRPr="004E6178" w:rsidRDefault="004E6178" w:rsidP="004E6178">
      <w:pPr>
        <w:rPr>
          <w:b/>
          <w:color w:val="000000" w:themeColor="text1"/>
        </w:rPr>
      </w:pPr>
    </w:p>
    <w:p w14:paraId="33A2E2B6" w14:textId="77777777" w:rsidR="004E6178" w:rsidRPr="004E6178" w:rsidRDefault="004E6178" w:rsidP="004E6178">
      <w:pPr>
        <w:rPr>
          <w:b/>
          <w:color w:val="000000" w:themeColor="text1"/>
        </w:rPr>
      </w:pPr>
      <w:r w:rsidRPr="004E6178">
        <w:rPr>
          <w:b/>
          <w:color w:val="000000" w:themeColor="text1"/>
        </w:rPr>
        <w:t>Ad 6)</w:t>
      </w:r>
      <w:r w:rsidRPr="004E6178">
        <w:rPr>
          <w:b/>
          <w:color w:val="000000" w:themeColor="text1"/>
        </w:rPr>
        <w:tab/>
        <w:t>Davanje suglasnosti za sklapanje ugovora s osiguravajućim društvom</w:t>
      </w:r>
    </w:p>
    <w:p w14:paraId="0AE02C8C" w14:textId="77777777" w:rsidR="004E6178" w:rsidRPr="004E6178" w:rsidRDefault="004E6178" w:rsidP="004E6178">
      <w:pPr>
        <w:rPr>
          <w:b/>
          <w:color w:val="000000" w:themeColor="text1"/>
        </w:rPr>
      </w:pPr>
    </w:p>
    <w:p w14:paraId="3E2E41B2" w14:textId="68D50475" w:rsidR="004E6178" w:rsidRPr="004E6178" w:rsidRDefault="004E6178" w:rsidP="004E6178">
      <w:pPr>
        <w:jc w:val="center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 xml:space="preserve">O D L U K </w:t>
      </w:r>
      <w:r w:rsidRPr="004E6178">
        <w:rPr>
          <w:bCs/>
          <w:color w:val="000000" w:themeColor="text1"/>
          <w:lang w:eastAsia="hr-HR"/>
        </w:rPr>
        <w:t>A</w:t>
      </w:r>
    </w:p>
    <w:p w14:paraId="0F9B2036" w14:textId="77777777" w:rsidR="004E6178" w:rsidRPr="004E6178" w:rsidRDefault="004E6178" w:rsidP="004E6178">
      <w:pPr>
        <w:contextualSpacing/>
        <w:jc w:val="center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>I.</w:t>
      </w:r>
    </w:p>
    <w:p w14:paraId="4D2F633A" w14:textId="77777777" w:rsidR="004E6178" w:rsidRPr="004E6178" w:rsidRDefault="004E6178" w:rsidP="004E6178">
      <w:pPr>
        <w:jc w:val="both"/>
        <w:rPr>
          <w:bCs/>
          <w:color w:val="000000" w:themeColor="text1"/>
        </w:rPr>
      </w:pPr>
      <w:r w:rsidRPr="004E6178">
        <w:rPr>
          <w:bCs/>
          <w:color w:val="000000" w:themeColor="text1"/>
        </w:rPr>
        <w:t xml:space="preserve">Ovlašćuje se ravnateljica prof. prim. dr. sc. </w:t>
      </w:r>
      <w:proofErr w:type="spellStart"/>
      <w:r w:rsidRPr="004E6178">
        <w:rPr>
          <w:bCs/>
          <w:color w:val="000000" w:themeColor="text1"/>
        </w:rPr>
        <w:t>Petrana</w:t>
      </w:r>
      <w:proofErr w:type="spellEnd"/>
      <w:r w:rsidRPr="004E6178">
        <w:rPr>
          <w:bCs/>
          <w:color w:val="000000" w:themeColor="text1"/>
        </w:rPr>
        <w:t xml:space="preserve"> </w:t>
      </w:r>
      <w:proofErr w:type="spellStart"/>
      <w:r w:rsidRPr="004E6178">
        <w:rPr>
          <w:bCs/>
          <w:color w:val="000000" w:themeColor="text1"/>
        </w:rPr>
        <w:t>Brečić</w:t>
      </w:r>
      <w:proofErr w:type="spellEnd"/>
      <w:r w:rsidRPr="004E6178">
        <w:rPr>
          <w:bCs/>
          <w:color w:val="000000" w:themeColor="text1"/>
        </w:rPr>
        <w:t>, dr. med. na sklapanje ugovora s osiguravajućom kućom Adriatic osiguranje d.o.o. u iznosu od 1.827,27 €.</w:t>
      </w:r>
    </w:p>
    <w:p w14:paraId="2DFE76F9" w14:textId="77777777" w:rsidR="004E6178" w:rsidRPr="004E6178" w:rsidRDefault="004E6178" w:rsidP="004E6178">
      <w:pPr>
        <w:jc w:val="both"/>
        <w:rPr>
          <w:bCs/>
          <w:color w:val="000000" w:themeColor="text1"/>
        </w:rPr>
      </w:pPr>
    </w:p>
    <w:p w14:paraId="1626EC33" w14:textId="77777777" w:rsidR="004E6178" w:rsidRPr="004E6178" w:rsidRDefault="004E6178" w:rsidP="004E6178">
      <w:pPr>
        <w:jc w:val="center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>II.</w:t>
      </w:r>
    </w:p>
    <w:p w14:paraId="6E402DC7" w14:textId="77777777" w:rsidR="004E6178" w:rsidRPr="004E6178" w:rsidRDefault="004E6178" w:rsidP="004E6178">
      <w:pPr>
        <w:jc w:val="both"/>
        <w:rPr>
          <w:bCs/>
          <w:color w:val="000000" w:themeColor="text1"/>
          <w:lang w:eastAsia="hr-HR"/>
        </w:rPr>
      </w:pPr>
      <w:r w:rsidRPr="004E6178">
        <w:rPr>
          <w:bCs/>
          <w:color w:val="000000" w:themeColor="text1"/>
          <w:lang w:eastAsia="hr-HR"/>
        </w:rPr>
        <w:t>Nabava će se financirati iz sredstava Klinike za psihijatriju Vrapče.</w:t>
      </w:r>
    </w:p>
    <w:p w14:paraId="2F290F8C" w14:textId="77777777" w:rsidR="004E6178" w:rsidRPr="004E6178" w:rsidRDefault="004E6178" w:rsidP="004E6178">
      <w:pPr>
        <w:jc w:val="both"/>
        <w:rPr>
          <w:bCs/>
          <w:color w:val="000000" w:themeColor="text1"/>
          <w:lang w:eastAsia="hr-HR"/>
        </w:rPr>
      </w:pPr>
    </w:p>
    <w:p w14:paraId="55464932" w14:textId="77777777" w:rsidR="004E6178" w:rsidRPr="004E6178" w:rsidRDefault="004E6178" w:rsidP="004E6178">
      <w:pPr>
        <w:rPr>
          <w:b/>
          <w:color w:val="000000" w:themeColor="text1"/>
        </w:rPr>
      </w:pPr>
    </w:p>
    <w:p w14:paraId="0472ED1E" w14:textId="77777777" w:rsidR="004E6178" w:rsidRPr="004E6178" w:rsidRDefault="004E6178" w:rsidP="004E6178">
      <w:pPr>
        <w:rPr>
          <w:b/>
          <w:color w:val="000000" w:themeColor="text1"/>
        </w:rPr>
      </w:pPr>
      <w:r w:rsidRPr="004E6178">
        <w:rPr>
          <w:b/>
          <w:color w:val="000000" w:themeColor="text1"/>
        </w:rPr>
        <w:t>Ad 7)</w:t>
      </w:r>
      <w:r w:rsidRPr="004E6178">
        <w:rPr>
          <w:b/>
          <w:color w:val="000000" w:themeColor="text1"/>
        </w:rPr>
        <w:tab/>
        <w:t>Imenovanje Povjerenstva za izbor specijalizanata</w:t>
      </w:r>
    </w:p>
    <w:p w14:paraId="47FF453B" w14:textId="77777777" w:rsidR="004E6178" w:rsidRPr="004E6178" w:rsidRDefault="004E6178" w:rsidP="004E6178">
      <w:pPr>
        <w:rPr>
          <w:b/>
          <w:color w:val="000000" w:themeColor="text1"/>
        </w:rPr>
      </w:pPr>
    </w:p>
    <w:p w14:paraId="430973DA" w14:textId="7D4619B0" w:rsidR="004E6178" w:rsidRPr="004E6178" w:rsidRDefault="004E6178" w:rsidP="004E6178">
      <w:pPr>
        <w:jc w:val="center"/>
        <w:rPr>
          <w:rFonts w:eastAsia="Times New Roman" w:cs="Times New Roman"/>
          <w:bCs/>
          <w:color w:val="000000" w:themeColor="text1"/>
          <w:lang w:eastAsia="hr-HR"/>
        </w:rPr>
      </w:pPr>
      <w:r w:rsidRPr="004E6178">
        <w:rPr>
          <w:rFonts w:eastAsia="Times New Roman" w:cs="Times New Roman"/>
          <w:bCs/>
          <w:color w:val="000000" w:themeColor="text1"/>
          <w:lang w:eastAsia="hr-HR"/>
        </w:rPr>
        <w:t xml:space="preserve">O D L U K </w:t>
      </w:r>
      <w:r w:rsidRPr="004E6178">
        <w:rPr>
          <w:rFonts w:eastAsia="Times New Roman" w:cs="Times New Roman"/>
          <w:bCs/>
          <w:color w:val="000000" w:themeColor="text1"/>
          <w:lang w:eastAsia="hr-HR"/>
        </w:rPr>
        <w:t>A</w:t>
      </w:r>
      <w:r w:rsidRPr="004E6178">
        <w:rPr>
          <w:rFonts w:eastAsia="Times New Roman" w:cs="Times New Roman"/>
          <w:bCs/>
          <w:color w:val="000000" w:themeColor="text1"/>
          <w:lang w:eastAsia="hr-HR"/>
        </w:rPr>
        <w:t xml:space="preserve"> </w:t>
      </w:r>
    </w:p>
    <w:p w14:paraId="5CAE4F08" w14:textId="77777777" w:rsidR="004E6178" w:rsidRPr="004E6178" w:rsidRDefault="004E6178" w:rsidP="004E6178">
      <w:pPr>
        <w:jc w:val="center"/>
        <w:rPr>
          <w:rFonts w:eastAsia="Times New Roman" w:cs="Times New Roman"/>
          <w:bCs/>
          <w:color w:val="000000" w:themeColor="text1"/>
          <w:lang w:eastAsia="hr-HR"/>
        </w:rPr>
      </w:pPr>
    </w:p>
    <w:p w14:paraId="261AC1C5" w14:textId="77777777" w:rsidR="004E6178" w:rsidRPr="004E6178" w:rsidRDefault="004E6178" w:rsidP="004E6178">
      <w:pPr>
        <w:jc w:val="center"/>
        <w:rPr>
          <w:rFonts w:eastAsia="Times New Roman" w:cs="Times New Roman"/>
          <w:bCs/>
          <w:color w:val="000000" w:themeColor="text1"/>
          <w:lang w:eastAsia="hr-HR"/>
        </w:rPr>
      </w:pPr>
      <w:r w:rsidRPr="004E6178">
        <w:rPr>
          <w:rFonts w:eastAsia="Times New Roman" w:cs="Times New Roman"/>
          <w:bCs/>
          <w:color w:val="000000" w:themeColor="text1"/>
          <w:lang w:eastAsia="hr-HR"/>
        </w:rPr>
        <w:t>I.</w:t>
      </w:r>
    </w:p>
    <w:p w14:paraId="6B887090" w14:textId="77777777" w:rsidR="004E6178" w:rsidRPr="004E6178" w:rsidRDefault="004E6178" w:rsidP="004E6178">
      <w:pPr>
        <w:jc w:val="both"/>
        <w:rPr>
          <w:rFonts w:eastAsia="Times New Roman" w:cs="Times New Roman"/>
          <w:bCs/>
          <w:color w:val="000000" w:themeColor="text1"/>
          <w:lang w:eastAsia="hr-HR"/>
        </w:rPr>
      </w:pPr>
      <w:r w:rsidRPr="004E6178">
        <w:rPr>
          <w:rFonts w:eastAsia="Times New Roman" w:cs="Times New Roman"/>
          <w:bCs/>
          <w:color w:val="000000" w:themeColor="text1"/>
          <w:lang w:eastAsia="hr-HR"/>
        </w:rPr>
        <w:t>Imenuje se Povjerenstvo za izbor specijalizanata u sljedećem sastavu:</w:t>
      </w:r>
    </w:p>
    <w:p w14:paraId="6C5347E2" w14:textId="77777777" w:rsidR="004E6178" w:rsidRPr="004E6178" w:rsidRDefault="004E6178" w:rsidP="004E6178">
      <w:pPr>
        <w:rPr>
          <w:rFonts w:eastAsia="Times New Roman" w:cs="Times New Roman"/>
          <w:bCs/>
          <w:color w:val="000000" w:themeColor="text1"/>
          <w:lang w:eastAsia="hr-HR"/>
        </w:rPr>
      </w:pPr>
    </w:p>
    <w:p w14:paraId="51F9A7CE" w14:textId="77777777" w:rsidR="004E6178" w:rsidRPr="004E6178" w:rsidRDefault="004E6178" w:rsidP="004E6178">
      <w:pPr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bCs/>
          <w:color w:val="000000" w:themeColor="text1"/>
          <w:lang w:eastAsia="hr-HR"/>
        </w:rPr>
      </w:pPr>
      <w:r w:rsidRPr="004E6178">
        <w:rPr>
          <w:rFonts w:eastAsia="Times New Roman" w:cs="Times New Roman"/>
          <w:bCs/>
          <w:color w:val="000000" w:themeColor="text1"/>
          <w:lang w:eastAsia="hr-HR"/>
        </w:rPr>
        <w:t xml:space="preserve">prof. prim. dr. sc. </w:t>
      </w:r>
      <w:proofErr w:type="spellStart"/>
      <w:r w:rsidRPr="004E6178">
        <w:rPr>
          <w:rFonts w:eastAsia="Times New Roman" w:cs="Times New Roman"/>
          <w:bCs/>
          <w:color w:val="000000" w:themeColor="text1"/>
          <w:lang w:eastAsia="hr-HR"/>
        </w:rPr>
        <w:t>Petrana</w:t>
      </w:r>
      <w:proofErr w:type="spellEnd"/>
      <w:r w:rsidRPr="004E6178">
        <w:rPr>
          <w:rFonts w:eastAsia="Times New Roman" w:cs="Times New Roman"/>
          <w:bCs/>
          <w:color w:val="000000" w:themeColor="text1"/>
          <w:lang w:eastAsia="hr-HR"/>
        </w:rPr>
        <w:t xml:space="preserve"> </w:t>
      </w:r>
      <w:proofErr w:type="spellStart"/>
      <w:r w:rsidRPr="004E6178">
        <w:rPr>
          <w:rFonts w:eastAsia="Times New Roman" w:cs="Times New Roman"/>
          <w:bCs/>
          <w:color w:val="000000" w:themeColor="text1"/>
          <w:lang w:eastAsia="hr-HR"/>
        </w:rPr>
        <w:t>Brečić</w:t>
      </w:r>
      <w:proofErr w:type="spellEnd"/>
      <w:r w:rsidRPr="004E6178">
        <w:rPr>
          <w:rFonts w:eastAsia="Times New Roman" w:cs="Times New Roman"/>
          <w:bCs/>
          <w:color w:val="000000" w:themeColor="text1"/>
          <w:lang w:eastAsia="hr-HR"/>
        </w:rPr>
        <w:t>, dr. med.</w:t>
      </w:r>
    </w:p>
    <w:p w14:paraId="71A769AB" w14:textId="77777777" w:rsidR="004E6178" w:rsidRPr="004E6178" w:rsidRDefault="004E6178" w:rsidP="004E6178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eastAsia="Times New Roman" w:cs="Times New Roman"/>
          <w:bCs/>
          <w:color w:val="000000" w:themeColor="text1"/>
          <w:lang w:eastAsia="hr-HR"/>
        </w:rPr>
      </w:pPr>
      <w:r w:rsidRPr="004E6178">
        <w:rPr>
          <w:rFonts w:eastAsia="Times New Roman" w:cs="Times New Roman"/>
          <w:bCs/>
          <w:color w:val="000000" w:themeColor="text1"/>
          <w:lang w:eastAsia="hr-HR"/>
        </w:rPr>
        <w:t>doc. dr. sc. Domagoj Vidović, dr. med.</w:t>
      </w:r>
    </w:p>
    <w:p w14:paraId="3E8DAB2D" w14:textId="77777777" w:rsidR="004E6178" w:rsidRPr="004E6178" w:rsidRDefault="004E6178" w:rsidP="004E6178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eastAsia="Times New Roman" w:cs="Times New Roman"/>
          <w:bCs/>
          <w:color w:val="000000" w:themeColor="text1"/>
          <w:lang w:eastAsia="hr-HR"/>
        </w:rPr>
      </w:pPr>
      <w:r w:rsidRPr="004E6178">
        <w:rPr>
          <w:rFonts w:eastAsia="Times New Roman" w:cs="Times New Roman"/>
          <w:bCs/>
          <w:color w:val="000000" w:themeColor="text1"/>
          <w:lang w:eastAsia="hr-HR"/>
        </w:rPr>
        <w:t xml:space="preserve">doc. dr. sc. Marko Ćurković, </w:t>
      </w:r>
      <w:proofErr w:type="spellStart"/>
      <w:r w:rsidRPr="004E6178">
        <w:rPr>
          <w:rFonts w:eastAsia="Times New Roman" w:cs="Times New Roman"/>
          <w:bCs/>
          <w:color w:val="000000" w:themeColor="text1"/>
          <w:lang w:eastAsia="hr-HR"/>
        </w:rPr>
        <w:t>dr.med</w:t>
      </w:r>
      <w:proofErr w:type="spellEnd"/>
      <w:r w:rsidRPr="004E6178">
        <w:rPr>
          <w:rFonts w:eastAsia="Times New Roman" w:cs="Times New Roman"/>
          <w:bCs/>
          <w:color w:val="000000" w:themeColor="text1"/>
          <w:lang w:eastAsia="hr-HR"/>
        </w:rPr>
        <w:t>.</w:t>
      </w:r>
    </w:p>
    <w:p w14:paraId="5BECA01B" w14:textId="77777777" w:rsidR="004E6178" w:rsidRPr="004E6178" w:rsidRDefault="004E6178" w:rsidP="004E6178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eastAsia="Times New Roman" w:cs="Times New Roman"/>
          <w:bCs/>
          <w:color w:val="000000" w:themeColor="text1"/>
          <w:lang w:eastAsia="hr-HR"/>
        </w:rPr>
      </w:pPr>
      <w:r w:rsidRPr="004E6178">
        <w:rPr>
          <w:rFonts w:eastAsia="Times New Roman" w:cs="Times New Roman"/>
          <w:bCs/>
          <w:color w:val="000000" w:themeColor="text1"/>
          <w:lang w:eastAsia="hr-HR"/>
        </w:rPr>
        <w:t xml:space="preserve">prof. prim. dr. sc. Tihana </w:t>
      </w:r>
      <w:proofErr w:type="spellStart"/>
      <w:r w:rsidRPr="004E6178">
        <w:rPr>
          <w:rFonts w:eastAsia="Times New Roman" w:cs="Times New Roman"/>
          <w:bCs/>
          <w:color w:val="000000" w:themeColor="text1"/>
          <w:lang w:eastAsia="hr-HR"/>
        </w:rPr>
        <w:t>Jendričko</w:t>
      </w:r>
      <w:proofErr w:type="spellEnd"/>
      <w:r w:rsidRPr="004E6178">
        <w:rPr>
          <w:rFonts w:eastAsia="Times New Roman" w:cs="Times New Roman"/>
          <w:bCs/>
          <w:color w:val="000000" w:themeColor="text1"/>
          <w:lang w:eastAsia="hr-HR"/>
        </w:rPr>
        <w:t>, dr. med.</w:t>
      </w:r>
    </w:p>
    <w:p w14:paraId="1FC725F2" w14:textId="77777777" w:rsidR="004E6178" w:rsidRPr="004E6178" w:rsidRDefault="004E6178" w:rsidP="004E6178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714" w:hanging="357"/>
        <w:textAlignment w:val="baseline"/>
        <w:rPr>
          <w:rFonts w:eastAsia="Times New Roman" w:cs="Times New Roman"/>
          <w:bCs/>
          <w:color w:val="000000" w:themeColor="text1"/>
          <w:lang w:eastAsia="hr-HR"/>
        </w:rPr>
      </w:pPr>
      <w:r w:rsidRPr="004E6178">
        <w:rPr>
          <w:rFonts w:eastAsia="Times New Roman" w:cs="Times New Roman"/>
          <w:bCs/>
          <w:color w:val="000000" w:themeColor="text1"/>
          <w:lang w:eastAsia="hr-HR"/>
        </w:rPr>
        <w:t>prof. prim. dr. sc. Ninoslav Mimica, dr. med.</w:t>
      </w:r>
    </w:p>
    <w:p w14:paraId="36076B3D" w14:textId="77777777" w:rsidR="004E6178" w:rsidRPr="004E6178" w:rsidRDefault="004E6178" w:rsidP="004E6178">
      <w:pPr>
        <w:rPr>
          <w:rFonts w:eastAsia="Times New Roman" w:cs="Times New Roman"/>
          <w:bCs/>
          <w:color w:val="000000" w:themeColor="text1"/>
          <w:lang w:eastAsia="hr-HR"/>
        </w:rPr>
      </w:pPr>
    </w:p>
    <w:p w14:paraId="55A9D116" w14:textId="77777777" w:rsidR="004E6178" w:rsidRPr="004E6178" w:rsidRDefault="004E6178" w:rsidP="004E6178">
      <w:pPr>
        <w:jc w:val="center"/>
        <w:rPr>
          <w:rFonts w:eastAsia="Times New Roman" w:cs="Times New Roman"/>
          <w:bCs/>
          <w:color w:val="000000" w:themeColor="text1"/>
          <w:lang w:eastAsia="hr-HR"/>
        </w:rPr>
      </w:pPr>
      <w:r w:rsidRPr="004E6178">
        <w:rPr>
          <w:rFonts w:eastAsia="Times New Roman" w:cs="Times New Roman"/>
          <w:bCs/>
          <w:color w:val="000000" w:themeColor="text1"/>
          <w:lang w:eastAsia="hr-HR"/>
        </w:rPr>
        <w:t>II.</w:t>
      </w:r>
    </w:p>
    <w:p w14:paraId="6EC70F3B" w14:textId="77777777" w:rsidR="004E6178" w:rsidRPr="004E6178" w:rsidRDefault="004E6178" w:rsidP="004E6178">
      <w:pPr>
        <w:jc w:val="both"/>
        <w:rPr>
          <w:rFonts w:eastAsia="Times New Roman" w:cs="Times New Roman"/>
          <w:bCs/>
          <w:color w:val="000000" w:themeColor="text1"/>
          <w:lang w:eastAsia="hr-HR"/>
        </w:rPr>
      </w:pPr>
      <w:r w:rsidRPr="004E6178">
        <w:rPr>
          <w:rFonts w:eastAsia="Times New Roman" w:cs="Times New Roman"/>
          <w:bCs/>
          <w:color w:val="000000" w:themeColor="text1"/>
          <w:lang w:eastAsia="hr-HR"/>
        </w:rPr>
        <w:t>U svom radu Povjerenstvo se dužno pridržavati odredbi Pravilnika o mjerilima za prijam specijalizanata (NN broj 83/15).</w:t>
      </w:r>
    </w:p>
    <w:p w14:paraId="65A04D42" w14:textId="77777777" w:rsidR="004E6178" w:rsidRPr="004E6178" w:rsidRDefault="004E6178" w:rsidP="004E6178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000000" w:themeColor="text1"/>
          <w:lang w:eastAsia="hr-HR"/>
        </w:rPr>
      </w:pPr>
    </w:p>
    <w:p w14:paraId="51C0BC82" w14:textId="77777777" w:rsidR="004E6178" w:rsidRPr="004E6178" w:rsidRDefault="004E6178" w:rsidP="004E6178">
      <w:pPr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color w:val="000000" w:themeColor="text1"/>
          <w:lang w:eastAsia="hr-HR"/>
        </w:rPr>
      </w:pPr>
    </w:p>
    <w:p w14:paraId="6A0CB7C4" w14:textId="77777777" w:rsidR="004E6178" w:rsidRPr="004E6178" w:rsidRDefault="004E6178" w:rsidP="004E6178">
      <w:pPr>
        <w:rPr>
          <w:b/>
          <w:color w:val="000000" w:themeColor="text1"/>
        </w:rPr>
      </w:pPr>
      <w:r w:rsidRPr="004E6178">
        <w:rPr>
          <w:rFonts w:eastAsia="Times New Roman" w:cs="Times New Roman"/>
          <w:b/>
          <w:color w:val="000000" w:themeColor="text1"/>
          <w:szCs w:val="20"/>
          <w14:ligatures w14:val="none"/>
        </w:rPr>
        <w:t>Ad 8)</w:t>
      </w:r>
      <w:r w:rsidRPr="004E6178">
        <w:rPr>
          <w:rFonts w:eastAsia="Times New Roman" w:cs="Times New Roman"/>
          <w:b/>
          <w:color w:val="000000" w:themeColor="text1"/>
          <w:szCs w:val="20"/>
          <w14:ligatures w14:val="none"/>
        </w:rPr>
        <w:tab/>
        <w:t>Zahtjev za odobravanje zapošljavanja</w:t>
      </w:r>
    </w:p>
    <w:p w14:paraId="04F2D3AA" w14:textId="77777777" w:rsidR="004E6178" w:rsidRPr="004E6178" w:rsidRDefault="004E6178" w:rsidP="004E6178">
      <w:pPr>
        <w:contextualSpacing/>
        <w:jc w:val="both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722AE98E" w14:textId="277678C8" w:rsidR="004E6178" w:rsidRPr="004E6178" w:rsidRDefault="004E6178" w:rsidP="004E6178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4E6178">
        <w:rPr>
          <w:rFonts w:eastAsia="Batang" w:cs="Comic Sans MS"/>
          <w:bCs/>
          <w:color w:val="000000" w:themeColor="text1"/>
          <w:lang w:eastAsia="ko-KR"/>
        </w:rPr>
        <w:t xml:space="preserve">O D L U K </w:t>
      </w:r>
      <w:r w:rsidRPr="004E6178">
        <w:rPr>
          <w:rFonts w:eastAsia="Batang" w:cs="Comic Sans MS"/>
          <w:bCs/>
          <w:color w:val="000000" w:themeColor="text1"/>
          <w:lang w:eastAsia="ko-KR"/>
        </w:rPr>
        <w:t>A</w:t>
      </w:r>
    </w:p>
    <w:p w14:paraId="734EE4EB" w14:textId="77777777" w:rsidR="004E6178" w:rsidRPr="004E6178" w:rsidRDefault="004E6178" w:rsidP="004E6178">
      <w:pPr>
        <w:jc w:val="both"/>
        <w:rPr>
          <w:rFonts w:eastAsia="Batang" w:cs="Comic Sans MS"/>
          <w:bCs/>
          <w:color w:val="000000" w:themeColor="text1"/>
          <w:sz w:val="10"/>
          <w:szCs w:val="10"/>
          <w:lang w:eastAsia="ko-KR"/>
        </w:rPr>
      </w:pPr>
    </w:p>
    <w:p w14:paraId="34B100C9" w14:textId="77777777" w:rsidR="004E6178" w:rsidRPr="004E6178" w:rsidRDefault="004E6178" w:rsidP="004E6178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4E6178">
        <w:rPr>
          <w:rFonts w:eastAsia="Batang" w:cs="Comic Sans MS"/>
          <w:bCs/>
          <w:color w:val="000000" w:themeColor="text1"/>
          <w:lang w:eastAsia="ko-KR"/>
        </w:rPr>
        <w:t>I.</w:t>
      </w:r>
    </w:p>
    <w:p w14:paraId="0577EAC7" w14:textId="77777777" w:rsidR="004E6178" w:rsidRPr="004E6178" w:rsidRDefault="004E6178" w:rsidP="004E6178">
      <w:pPr>
        <w:jc w:val="center"/>
        <w:rPr>
          <w:rFonts w:eastAsia="Batang" w:cs="Comic Sans MS"/>
          <w:bCs/>
          <w:color w:val="000000" w:themeColor="text1"/>
          <w:sz w:val="14"/>
          <w:szCs w:val="14"/>
          <w:lang w:eastAsia="ko-KR"/>
        </w:rPr>
      </w:pPr>
    </w:p>
    <w:p w14:paraId="647679E8" w14:textId="77777777" w:rsidR="004E6178" w:rsidRPr="004E6178" w:rsidRDefault="004E6178" w:rsidP="004E6178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4E6178">
        <w:rPr>
          <w:rFonts w:eastAsia="Batang" w:cs="Comic Sans MS"/>
          <w:bCs/>
          <w:color w:val="000000" w:themeColor="text1"/>
          <w:lang w:eastAsia="ko-KR"/>
        </w:rPr>
        <w:t>Odobrava se pokretanje postupka za zapošljavanje za sljedeća radna mjesta:</w:t>
      </w:r>
    </w:p>
    <w:p w14:paraId="302F9A2A" w14:textId="77777777" w:rsidR="004E6178" w:rsidRPr="004E6178" w:rsidRDefault="004E6178" w:rsidP="004E6178">
      <w:pPr>
        <w:jc w:val="both"/>
        <w:rPr>
          <w:rFonts w:eastAsia="Batang" w:cs="Comic Sans MS"/>
          <w:bCs/>
          <w:color w:val="000000" w:themeColor="text1"/>
          <w:lang w:eastAsia="ko-KR"/>
        </w:rPr>
      </w:pPr>
    </w:p>
    <w:p w14:paraId="2D3A11C7" w14:textId="77777777" w:rsidR="004E6178" w:rsidRPr="004E6178" w:rsidRDefault="004E6178" w:rsidP="004E6178">
      <w:pPr>
        <w:ind w:left="66" w:firstLine="360"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4E6178">
        <w:rPr>
          <w:rFonts w:eastAsia="Batang" w:cs="Comic Sans MS"/>
          <w:bCs/>
          <w:color w:val="000000" w:themeColor="text1"/>
          <w:u w:val="single"/>
          <w:lang w:eastAsia="ko-KR"/>
        </w:rPr>
        <w:t>Na neodređeno vrijeme</w:t>
      </w:r>
    </w:p>
    <w:p w14:paraId="27C8D4F0" w14:textId="77777777" w:rsidR="004E6178" w:rsidRPr="004E6178" w:rsidRDefault="004E6178" w:rsidP="004E6178">
      <w:pPr>
        <w:numPr>
          <w:ilvl w:val="0"/>
          <w:numId w:val="2"/>
        </w:numPr>
        <w:contextualSpacing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4E6178">
        <w:rPr>
          <w:rFonts w:eastAsia="Batang" w:cs="Comic Sans MS"/>
          <w:bCs/>
          <w:color w:val="000000" w:themeColor="text1"/>
          <w:u w:val="single"/>
          <w:lang w:eastAsia="ko-KR"/>
        </w:rPr>
        <w:t>doktor medicine specijalist – 2 izvršitelja</w:t>
      </w:r>
    </w:p>
    <w:p w14:paraId="5E9DC644" w14:textId="77777777" w:rsidR="004E6178" w:rsidRPr="004E6178" w:rsidRDefault="004E6178" w:rsidP="004E6178">
      <w:pPr>
        <w:numPr>
          <w:ilvl w:val="0"/>
          <w:numId w:val="2"/>
        </w:numPr>
        <w:contextualSpacing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4E6178">
        <w:rPr>
          <w:rFonts w:eastAsia="Batang" w:cs="Comic Sans MS"/>
          <w:bCs/>
          <w:color w:val="000000" w:themeColor="text1"/>
          <w:u w:val="single"/>
          <w:lang w:eastAsia="ko-KR"/>
        </w:rPr>
        <w:t>medicinska sestra/tehničar u bolnici – 7 izvršitelja</w:t>
      </w:r>
    </w:p>
    <w:p w14:paraId="65CBF8B1" w14:textId="77777777" w:rsidR="004E6178" w:rsidRPr="004E6178" w:rsidRDefault="004E6178" w:rsidP="004E6178">
      <w:pPr>
        <w:ind w:left="720"/>
        <w:contextualSpacing/>
        <w:jc w:val="both"/>
        <w:rPr>
          <w:bCs/>
          <w:color w:val="000000" w:themeColor="text1"/>
          <w:lang w:eastAsia="ko-KR"/>
        </w:rPr>
      </w:pPr>
    </w:p>
    <w:p w14:paraId="5D107DE8" w14:textId="77777777" w:rsidR="004E6178" w:rsidRPr="004E6178" w:rsidRDefault="004E6178" w:rsidP="004E6178">
      <w:pPr>
        <w:ind w:left="66" w:firstLine="360"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4E6178">
        <w:rPr>
          <w:rFonts w:eastAsia="Batang" w:cs="Comic Sans MS"/>
          <w:bCs/>
          <w:color w:val="000000" w:themeColor="text1"/>
          <w:u w:val="single"/>
          <w:lang w:eastAsia="ko-KR"/>
        </w:rPr>
        <w:t>Na određeno vrijeme</w:t>
      </w:r>
    </w:p>
    <w:p w14:paraId="5CBB24CA" w14:textId="77777777" w:rsidR="004E6178" w:rsidRPr="004E6178" w:rsidRDefault="004E6178" w:rsidP="004E6178">
      <w:pPr>
        <w:numPr>
          <w:ilvl w:val="0"/>
          <w:numId w:val="2"/>
        </w:numPr>
        <w:contextualSpacing/>
        <w:rPr>
          <w:bCs/>
          <w:color w:val="000000" w:themeColor="text1"/>
          <w:u w:val="single"/>
          <w:lang w:eastAsia="ko-KR"/>
        </w:rPr>
      </w:pPr>
      <w:r w:rsidRPr="004E6178">
        <w:rPr>
          <w:bCs/>
          <w:color w:val="000000" w:themeColor="text1"/>
          <w:u w:val="single"/>
          <w:lang w:eastAsia="ko-KR"/>
        </w:rPr>
        <w:t>socijalni radnik koji sudjeluje u postupku dijagnostike i liječenja 2 – 1 izvršitelj</w:t>
      </w:r>
    </w:p>
    <w:p w14:paraId="127F4EB9" w14:textId="77777777" w:rsidR="004E6178" w:rsidRPr="004E6178" w:rsidRDefault="004E6178" w:rsidP="004E6178">
      <w:pPr>
        <w:numPr>
          <w:ilvl w:val="0"/>
          <w:numId w:val="2"/>
        </w:numPr>
        <w:contextualSpacing/>
        <w:jc w:val="both"/>
        <w:rPr>
          <w:rFonts w:eastAsia="Batang" w:cs="Comic Sans MS"/>
          <w:bCs/>
          <w:color w:val="000000" w:themeColor="text1"/>
          <w:szCs w:val="22"/>
          <w:u w:val="single"/>
          <w:lang w:eastAsia="ko-KR"/>
        </w:rPr>
      </w:pPr>
      <w:r w:rsidRPr="004E6178">
        <w:rPr>
          <w:rFonts w:eastAsia="Batang" w:cs="Comic Sans MS"/>
          <w:bCs/>
          <w:color w:val="000000" w:themeColor="text1"/>
          <w:szCs w:val="22"/>
          <w:u w:val="single"/>
          <w:lang w:eastAsia="ko-KR"/>
        </w:rPr>
        <w:t>stručni prvostupnik fizioterapije u bolnici – 1 izvršitelj</w:t>
      </w:r>
    </w:p>
    <w:p w14:paraId="38FBD3EB" w14:textId="77777777" w:rsidR="004E6178" w:rsidRPr="004E6178" w:rsidRDefault="004E6178" w:rsidP="004E6178">
      <w:pPr>
        <w:numPr>
          <w:ilvl w:val="0"/>
          <w:numId w:val="2"/>
        </w:numPr>
        <w:contextualSpacing/>
        <w:jc w:val="both"/>
        <w:rPr>
          <w:rFonts w:eastAsia="Batang" w:cs="Comic Sans MS"/>
          <w:bCs/>
          <w:color w:val="000000" w:themeColor="text1"/>
          <w:szCs w:val="22"/>
          <w:u w:val="single"/>
          <w:lang w:eastAsia="ko-KR"/>
        </w:rPr>
      </w:pPr>
      <w:r w:rsidRPr="004E6178">
        <w:rPr>
          <w:rFonts w:eastAsia="Batang" w:cs="Comic Sans MS"/>
          <w:bCs/>
          <w:color w:val="000000" w:themeColor="text1"/>
          <w:szCs w:val="22"/>
          <w:u w:val="single"/>
          <w:lang w:eastAsia="ko-KR"/>
        </w:rPr>
        <w:t>referent u Službi za ekonomsko financijske poslove – 2 izvršitelja</w:t>
      </w:r>
    </w:p>
    <w:p w14:paraId="2FFDA781" w14:textId="77777777" w:rsidR="004E6178" w:rsidRPr="004E6178" w:rsidRDefault="004E6178" w:rsidP="004E6178">
      <w:pPr>
        <w:numPr>
          <w:ilvl w:val="0"/>
          <w:numId w:val="2"/>
        </w:numPr>
        <w:contextualSpacing/>
        <w:jc w:val="both"/>
        <w:rPr>
          <w:rFonts w:eastAsia="Batang" w:cs="Comic Sans MS"/>
          <w:bCs/>
          <w:color w:val="000000" w:themeColor="text1"/>
          <w:szCs w:val="22"/>
          <w:u w:val="single"/>
          <w:lang w:eastAsia="ko-KR"/>
        </w:rPr>
      </w:pPr>
      <w:r w:rsidRPr="004E6178">
        <w:rPr>
          <w:rFonts w:eastAsia="Batang" w:cs="Comic Sans MS"/>
          <w:bCs/>
          <w:color w:val="000000" w:themeColor="text1"/>
          <w:szCs w:val="22"/>
          <w:u w:val="single"/>
          <w:lang w:eastAsia="ko-KR"/>
        </w:rPr>
        <w:t>medicinska sestra/tehničar prvostupnik u bolnici 1 – 1 izvršitelj</w:t>
      </w:r>
    </w:p>
    <w:p w14:paraId="310FBE21" w14:textId="77777777" w:rsidR="004E6178" w:rsidRPr="004E6178" w:rsidRDefault="004E6178" w:rsidP="004E6178">
      <w:pPr>
        <w:numPr>
          <w:ilvl w:val="0"/>
          <w:numId w:val="2"/>
        </w:numPr>
        <w:contextualSpacing/>
        <w:jc w:val="both"/>
        <w:rPr>
          <w:bCs/>
          <w:color w:val="000000" w:themeColor="text1"/>
          <w:u w:val="single"/>
          <w:lang w:eastAsia="ko-KR"/>
        </w:rPr>
      </w:pPr>
      <w:r w:rsidRPr="004E6178">
        <w:rPr>
          <w:bCs/>
          <w:color w:val="000000" w:themeColor="text1"/>
          <w:u w:val="single"/>
          <w:lang w:eastAsia="ko-KR"/>
        </w:rPr>
        <w:t>servirka/spremačica s posebnim uvjetima rada – 1 izvršitelj</w:t>
      </w:r>
    </w:p>
    <w:p w14:paraId="7B14276F" w14:textId="77777777" w:rsidR="004E6178" w:rsidRPr="004E6178" w:rsidRDefault="004E6178" w:rsidP="004E6178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4E6178">
        <w:rPr>
          <w:rFonts w:eastAsia="Batang" w:cs="Comic Sans MS"/>
          <w:bCs/>
          <w:color w:val="000000" w:themeColor="text1"/>
          <w:lang w:eastAsia="ko-KR"/>
        </w:rPr>
        <w:lastRenderedPageBreak/>
        <w:t>II.</w:t>
      </w:r>
    </w:p>
    <w:p w14:paraId="4F39D17F" w14:textId="77777777" w:rsidR="004E6178" w:rsidRPr="004E6178" w:rsidRDefault="004E6178" w:rsidP="004E6178">
      <w:pPr>
        <w:jc w:val="center"/>
        <w:rPr>
          <w:rFonts w:eastAsia="Batang" w:cs="Comic Sans MS"/>
          <w:bCs/>
          <w:color w:val="000000" w:themeColor="text1"/>
          <w:sz w:val="14"/>
          <w:szCs w:val="14"/>
          <w:lang w:eastAsia="ko-KR"/>
        </w:rPr>
      </w:pPr>
    </w:p>
    <w:p w14:paraId="7826DEDC" w14:textId="77777777" w:rsidR="004E6178" w:rsidRPr="004E6178" w:rsidRDefault="004E6178" w:rsidP="004E6178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4E6178">
        <w:rPr>
          <w:rFonts w:eastAsia="Batang" w:cs="Comic Sans MS"/>
          <w:bCs/>
          <w:color w:val="000000" w:themeColor="text1"/>
          <w:lang w:eastAsia="ko-KR"/>
        </w:rPr>
        <w:t>Navedeno zapošljavanje u skladu je s Pravilnikom o unutarnjem ustrojstvu Klinike za psihijatriju Vrapče te će se realizirati nakon ishođenja potrebnih suglasnosti.</w:t>
      </w:r>
    </w:p>
    <w:p w14:paraId="06408314" w14:textId="77777777" w:rsidR="004E6178" w:rsidRPr="004E6178" w:rsidRDefault="004E6178" w:rsidP="004E6178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4E6178">
        <w:rPr>
          <w:rFonts w:eastAsia="Batang" w:cs="Comic Sans MS"/>
          <w:bCs/>
          <w:color w:val="000000" w:themeColor="text1"/>
          <w:lang w:eastAsia="ko-KR"/>
        </w:rPr>
        <w:t>Predloženo zapošljavanja financirat će se iz Proračuna Hrvatskog zavoda za zdravstveno osiguranje.</w:t>
      </w:r>
    </w:p>
    <w:p w14:paraId="73F15221" w14:textId="77777777" w:rsidR="004E6178" w:rsidRPr="004E6178" w:rsidRDefault="004E6178" w:rsidP="004E6178">
      <w:pPr>
        <w:jc w:val="both"/>
        <w:rPr>
          <w:rFonts w:eastAsia="Batang" w:cs="Comic Sans MS"/>
          <w:bCs/>
          <w:color w:val="000000" w:themeColor="text1"/>
          <w:lang w:eastAsia="ko-KR"/>
        </w:rPr>
      </w:pPr>
    </w:p>
    <w:p w14:paraId="0BE8C137" w14:textId="77777777" w:rsidR="004E6178" w:rsidRPr="004E6178" w:rsidRDefault="004E6178" w:rsidP="004E6178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4E6178">
        <w:rPr>
          <w:rFonts w:eastAsia="Batang" w:cs="Comic Sans MS"/>
          <w:bCs/>
          <w:color w:val="000000" w:themeColor="text1"/>
          <w:lang w:eastAsia="ko-KR"/>
        </w:rPr>
        <w:t>III.</w:t>
      </w:r>
    </w:p>
    <w:p w14:paraId="7B490CF4" w14:textId="77777777" w:rsidR="004E6178" w:rsidRPr="004E6178" w:rsidRDefault="004E6178" w:rsidP="004E6178">
      <w:pPr>
        <w:jc w:val="center"/>
        <w:rPr>
          <w:rFonts w:eastAsia="Batang" w:cs="Comic Sans MS"/>
          <w:bCs/>
          <w:color w:val="000000" w:themeColor="text1"/>
          <w:sz w:val="14"/>
          <w:szCs w:val="14"/>
          <w:lang w:eastAsia="ko-KR"/>
        </w:rPr>
      </w:pPr>
    </w:p>
    <w:p w14:paraId="3C82F2C3" w14:textId="77777777" w:rsidR="004E6178" w:rsidRPr="004E6178" w:rsidRDefault="004E6178" w:rsidP="004E6178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4E6178">
        <w:rPr>
          <w:rFonts w:eastAsia="Batang" w:cs="Comic Sans MS"/>
          <w:bCs/>
          <w:color w:val="000000" w:themeColor="text1"/>
          <w:lang w:eastAsia="ko-KR"/>
        </w:rPr>
        <w:t>Ova Odluka dostavit će se Ministarstvu zdravstva radi ishođenja suglasnosti.</w:t>
      </w:r>
    </w:p>
    <w:p w14:paraId="06A80214" w14:textId="77777777" w:rsidR="004E6178" w:rsidRPr="004E6178" w:rsidRDefault="004E6178" w:rsidP="004E6178">
      <w:pPr>
        <w:rPr>
          <w:color w:val="000000" w:themeColor="text1"/>
        </w:rPr>
      </w:pPr>
    </w:p>
    <w:p w14:paraId="76646791" w14:textId="77777777" w:rsidR="004E6178" w:rsidRPr="004E6178" w:rsidRDefault="004E6178" w:rsidP="004E6178">
      <w:pPr>
        <w:rPr>
          <w:color w:val="000000" w:themeColor="text1"/>
        </w:rPr>
      </w:pPr>
    </w:p>
    <w:p w14:paraId="04E62F9F" w14:textId="77777777" w:rsidR="004E6178" w:rsidRPr="004E6178" w:rsidRDefault="004E6178" w:rsidP="004E6178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4E6178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9) Dogovor datuma sljedeće sjednice</w:t>
      </w:r>
    </w:p>
    <w:p w14:paraId="0DBDA9AD" w14:textId="77777777" w:rsidR="004E6178" w:rsidRPr="004E6178" w:rsidRDefault="004E6178" w:rsidP="004E6178">
      <w:pPr>
        <w:jc w:val="both"/>
        <w:rPr>
          <w:rFonts w:eastAsia="Batang" w:cs="Comic Sans MS"/>
          <w:color w:val="000000" w:themeColor="text1"/>
          <w:lang w:eastAsia="ko-KR"/>
          <w14:ligatures w14:val="none"/>
        </w:rPr>
      </w:pPr>
    </w:p>
    <w:p w14:paraId="40230D31" w14:textId="77777777" w:rsidR="004E6178" w:rsidRPr="004E6178" w:rsidRDefault="004E6178" w:rsidP="004E6178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4E6178">
        <w:rPr>
          <w:rFonts w:eastAsia="Times New Roman" w:cs="Times New Roman"/>
          <w:color w:val="000000" w:themeColor="text1"/>
          <w:lang w:eastAsia="hr-HR"/>
          <w14:ligatures w14:val="none"/>
        </w:rPr>
        <w:t>Sljedeće sjednice Upravnog vijeća zakazana je za 22. prosinca 2025. godine u 12,00 sati.</w:t>
      </w:r>
    </w:p>
    <w:p w14:paraId="1BBDE53F" w14:textId="77777777" w:rsidR="004E6178" w:rsidRPr="004E6178" w:rsidRDefault="004E6178" w:rsidP="004E6178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5F10708F" w14:textId="77777777" w:rsidR="004E6178" w:rsidRPr="004E6178" w:rsidRDefault="004E6178" w:rsidP="004E6178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4E6178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10) </w:t>
      </w:r>
      <w:r w:rsidRPr="004E6178">
        <w:rPr>
          <w:rFonts w:eastAsia="Times New Roman" w:cs="Times New Roman"/>
          <w:b/>
          <w:color w:val="000000" w:themeColor="text1"/>
          <w14:ligatures w14:val="none"/>
        </w:rPr>
        <w:t>Razno</w:t>
      </w:r>
    </w:p>
    <w:p w14:paraId="14BB1384" w14:textId="77777777" w:rsidR="004E6178" w:rsidRPr="004E6178" w:rsidRDefault="004E6178" w:rsidP="004E6178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67E86234" w14:textId="77777777" w:rsidR="004E6178" w:rsidRPr="004E6178" w:rsidRDefault="004E6178" w:rsidP="004E6178">
      <w:pPr>
        <w:ind w:left="720"/>
        <w:contextualSpacing/>
        <w:rPr>
          <w:color w:val="000000" w:themeColor="text1"/>
        </w:rPr>
      </w:pPr>
      <w:r w:rsidRPr="004E6178">
        <w:rPr>
          <w:color w:val="000000" w:themeColor="text1"/>
        </w:rPr>
        <w:t>Nije bilo informacija.</w:t>
      </w:r>
    </w:p>
    <w:p w14:paraId="590C4805" w14:textId="77777777" w:rsidR="004E6178" w:rsidRPr="004E6178" w:rsidRDefault="004E6178" w:rsidP="004E6178">
      <w:pPr>
        <w:ind w:left="426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04B12ED6" w14:textId="77777777" w:rsidR="004E6178" w:rsidRPr="004E6178" w:rsidRDefault="004E6178" w:rsidP="004E6178">
      <w:pPr>
        <w:rPr>
          <w:color w:val="000000" w:themeColor="text1"/>
        </w:rPr>
      </w:pPr>
    </w:p>
    <w:p w14:paraId="1F49CCB4" w14:textId="77777777" w:rsidR="00DD5731" w:rsidRPr="004E6178" w:rsidRDefault="00DD5731" w:rsidP="004E6178">
      <w:pPr>
        <w:rPr>
          <w:color w:val="000000" w:themeColor="text1"/>
        </w:rPr>
      </w:pPr>
    </w:p>
    <w:sectPr w:rsidR="00DD5731" w:rsidRPr="004E6178" w:rsidSect="004E6178">
      <w:footerReference w:type="default" r:id="rId5"/>
      <w:pgSz w:w="11906" w:h="16838"/>
      <w:pgMar w:top="1135" w:right="991" w:bottom="1276" w:left="1417" w:header="0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72D4" w14:textId="77777777" w:rsidR="004E6178" w:rsidRDefault="004E6178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14:paraId="6E67F37F" w14:textId="77777777" w:rsidR="004E6178" w:rsidRDefault="004E6178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733"/>
    <w:multiLevelType w:val="hybridMultilevel"/>
    <w:tmpl w:val="F9C483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E4F"/>
    <w:multiLevelType w:val="hybridMultilevel"/>
    <w:tmpl w:val="A99AFB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7001"/>
    <w:multiLevelType w:val="hybridMultilevel"/>
    <w:tmpl w:val="6310F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560D"/>
    <w:multiLevelType w:val="hybridMultilevel"/>
    <w:tmpl w:val="57D61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EC06D0"/>
    <w:multiLevelType w:val="hybridMultilevel"/>
    <w:tmpl w:val="086C6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49D9510A"/>
    <w:multiLevelType w:val="hybridMultilevel"/>
    <w:tmpl w:val="9FA29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8389A"/>
    <w:multiLevelType w:val="hybridMultilevel"/>
    <w:tmpl w:val="5BC2B128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21899"/>
    <w:multiLevelType w:val="hybridMultilevel"/>
    <w:tmpl w:val="57D61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1B4648"/>
    <w:multiLevelType w:val="hybridMultilevel"/>
    <w:tmpl w:val="D66693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B5534"/>
    <w:multiLevelType w:val="multilevel"/>
    <w:tmpl w:val="DA7414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D5F1900"/>
    <w:multiLevelType w:val="hybridMultilevel"/>
    <w:tmpl w:val="9BB0599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4121F67"/>
    <w:multiLevelType w:val="hybridMultilevel"/>
    <w:tmpl w:val="E5F81FF0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37137">
    <w:abstractNumId w:val="9"/>
  </w:num>
  <w:num w:numId="2" w16cid:durableId="1488741397">
    <w:abstractNumId w:val="7"/>
  </w:num>
  <w:num w:numId="3" w16cid:durableId="908001345">
    <w:abstractNumId w:val="5"/>
  </w:num>
  <w:num w:numId="4" w16cid:durableId="855117147">
    <w:abstractNumId w:val="10"/>
  </w:num>
  <w:num w:numId="5" w16cid:durableId="2052731601">
    <w:abstractNumId w:val="12"/>
  </w:num>
  <w:num w:numId="6" w16cid:durableId="262154701">
    <w:abstractNumId w:val="1"/>
  </w:num>
  <w:num w:numId="7" w16cid:durableId="965047447">
    <w:abstractNumId w:val="4"/>
  </w:num>
  <w:num w:numId="8" w16cid:durableId="802770986">
    <w:abstractNumId w:val="2"/>
  </w:num>
  <w:num w:numId="9" w16cid:durableId="1405100660">
    <w:abstractNumId w:val="6"/>
  </w:num>
  <w:num w:numId="10" w16cid:durableId="300810855">
    <w:abstractNumId w:val="0"/>
  </w:num>
  <w:num w:numId="11" w16cid:durableId="1465083162">
    <w:abstractNumId w:val="8"/>
  </w:num>
  <w:num w:numId="12" w16cid:durableId="316619059">
    <w:abstractNumId w:val="3"/>
  </w:num>
  <w:num w:numId="13" w16cid:durableId="1543053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78"/>
    <w:rsid w:val="00184E8B"/>
    <w:rsid w:val="00272A02"/>
    <w:rsid w:val="003B0EDC"/>
    <w:rsid w:val="004E6178"/>
    <w:rsid w:val="005F1A80"/>
    <w:rsid w:val="00A220CA"/>
    <w:rsid w:val="00CE315B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95D5"/>
  <w15:chartTrackingRefBased/>
  <w15:docId w15:val="{691B8640-5EE5-49E7-A7B2-22D3EF7C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E6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61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61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61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61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61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61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61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6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6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61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61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61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61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61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61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617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6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61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61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61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61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61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61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6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61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6178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4E61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1</cp:revision>
  <dcterms:created xsi:type="dcterms:W3CDTF">2026-02-03T08:15:00Z</dcterms:created>
  <dcterms:modified xsi:type="dcterms:W3CDTF">2026-02-03T08:19:00Z</dcterms:modified>
</cp:coreProperties>
</file>