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3E958" w14:textId="195EE2F6" w:rsidR="00403080" w:rsidRPr="001E59CB" w:rsidRDefault="001E59CB" w:rsidP="003558B9">
      <w:pPr>
        <w:jc w:val="both"/>
        <w:rPr>
          <w:b/>
          <w:bCs/>
          <w:color w:val="000000" w:themeColor="text1"/>
          <w:szCs w:val="24"/>
          <w:lang w:eastAsia="hr-HR"/>
        </w:rPr>
      </w:pPr>
      <w:r w:rsidRPr="001E59CB">
        <w:rPr>
          <w:b/>
          <w:bCs/>
          <w:color w:val="000000" w:themeColor="text1"/>
          <w:szCs w:val="24"/>
          <w:lang w:eastAsia="hr-HR"/>
        </w:rPr>
        <w:t>I</w:t>
      </w:r>
      <w:r w:rsidR="00403080" w:rsidRPr="001E59CB">
        <w:rPr>
          <w:b/>
          <w:bCs/>
          <w:color w:val="000000" w:themeColor="text1"/>
          <w:szCs w:val="24"/>
          <w:lang w:eastAsia="hr-HR"/>
        </w:rPr>
        <w:t>zvanredne sjednic</w:t>
      </w:r>
      <w:r w:rsidRPr="001E59CB">
        <w:rPr>
          <w:b/>
          <w:bCs/>
          <w:color w:val="000000" w:themeColor="text1"/>
          <w:szCs w:val="24"/>
          <w:lang w:eastAsia="hr-HR"/>
        </w:rPr>
        <w:t>a</w:t>
      </w:r>
      <w:r w:rsidR="00403080" w:rsidRPr="001E59CB">
        <w:rPr>
          <w:b/>
          <w:bCs/>
          <w:color w:val="000000" w:themeColor="text1"/>
          <w:szCs w:val="24"/>
          <w:lang w:eastAsia="hr-HR"/>
        </w:rPr>
        <w:t xml:space="preserve"> Upravnog vijeća Klinike za psihijatriju Vrapče</w:t>
      </w:r>
      <w:r w:rsidRPr="001E59CB">
        <w:rPr>
          <w:b/>
          <w:bCs/>
          <w:color w:val="000000" w:themeColor="text1"/>
          <w:szCs w:val="24"/>
          <w:lang w:eastAsia="hr-HR"/>
        </w:rPr>
        <w:t xml:space="preserve"> </w:t>
      </w:r>
      <w:r w:rsidR="00403080" w:rsidRPr="001E59CB">
        <w:rPr>
          <w:b/>
          <w:bCs/>
          <w:color w:val="000000" w:themeColor="text1"/>
          <w:szCs w:val="24"/>
          <w:lang w:eastAsia="hr-HR"/>
        </w:rPr>
        <w:t xml:space="preserve">održana </w:t>
      </w:r>
      <w:r w:rsidR="00F07415" w:rsidRPr="001E59CB">
        <w:rPr>
          <w:b/>
          <w:bCs/>
          <w:color w:val="000000" w:themeColor="text1"/>
          <w:szCs w:val="24"/>
          <w:lang w:eastAsia="hr-HR"/>
        </w:rPr>
        <w:t xml:space="preserve">12. i 13. ožujka 2026. </w:t>
      </w:r>
    </w:p>
    <w:p w14:paraId="6F1BA883" w14:textId="77777777" w:rsidR="00403080" w:rsidRDefault="00403080" w:rsidP="003558B9">
      <w:pPr>
        <w:jc w:val="both"/>
        <w:rPr>
          <w:color w:val="000000" w:themeColor="text1"/>
          <w:szCs w:val="24"/>
          <w:lang w:eastAsia="hr-HR"/>
        </w:rPr>
      </w:pPr>
    </w:p>
    <w:p w14:paraId="1FC2C65F" w14:textId="77777777" w:rsidR="00403080" w:rsidRDefault="00403080" w:rsidP="003558B9"/>
    <w:p w14:paraId="73C827D8" w14:textId="36AB5B81" w:rsidR="00403080" w:rsidRDefault="00403080" w:rsidP="003558B9">
      <w:pPr>
        <w:pStyle w:val="Odlomakpopisa"/>
        <w:ind w:left="0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 xml:space="preserve">Ad 1) </w:t>
      </w:r>
      <w:r w:rsidR="00F07415" w:rsidRPr="00F07415">
        <w:rPr>
          <w:b/>
          <w:color w:val="000000" w:themeColor="text1"/>
          <w:szCs w:val="24"/>
        </w:rPr>
        <w:t>Prijedlog III. izmjene Plana nabave za 2026. godinu i prijedlog Odluke o pokretanju postupka nabave</w:t>
      </w:r>
    </w:p>
    <w:p w14:paraId="29E5AD47" w14:textId="77777777" w:rsidR="00F07415" w:rsidRDefault="00F07415" w:rsidP="003558B9">
      <w:pPr>
        <w:pStyle w:val="Odlomakpopisa"/>
        <w:ind w:left="0"/>
        <w:jc w:val="both"/>
        <w:rPr>
          <w:b/>
          <w:color w:val="000000" w:themeColor="text1"/>
          <w:szCs w:val="24"/>
        </w:rPr>
      </w:pPr>
    </w:p>
    <w:p w14:paraId="106843F5" w14:textId="5F9D0A02" w:rsidR="00F07415" w:rsidRDefault="00F07415" w:rsidP="00F07415">
      <w:pPr>
        <w:pStyle w:val="Odlomakpopisa"/>
        <w:numPr>
          <w:ilvl w:val="0"/>
          <w:numId w:val="7"/>
        </w:numPr>
        <w:ind w:left="567" w:hanging="567"/>
        <w:jc w:val="both"/>
        <w:rPr>
          <w:b/>
          <w:color w:val="000000" w:themeColor="text1"/>
          <w:szCs w:val="24"/>
        </w:rPr>
      </w:pPr>
      <w:r>
        <w:rPr>
          <w:b/>
          <w:color w:val="000000" w:themeColor="text1"/>
          <w:szCs w:val="24"/>
        </w:rPr>
        <w:t>Prijedlog III. izmjene Plana nabave za 2026. godinu</w:t>
      </w:r>
    </w:p>
    <w:p w14:paraId="22B6D6EA" w14:textId="77777777" w:rsidR="00F07415" w:rsidRDefault="00F07415" w:rsidP="00F07415">
      <w:pPr>
        <w:suppressAutoHyphens/>
        <w:jc w:val="both"/>
        <w:rPr>
          <w:szCs w:val="24"/>
          <w:lang w:eastAsia="hr-HR"/>
        </w:rPr>
      </w:pPr>
    </w:p>
    <w:p w14:paraId="64EA16FE" w14:textId="440898EB" w:rsidR="005450AF" w:rsidRPr="001E59CB" w:rsidRDefault="005450AF" w:rsidP="005450AF">
      <w:pPr>
        <w:jc w:val="center"/>
        <w:rPr>
          <w:bCs/>
          <w:szCs w:val="24"/>
        </w:rPr>
      </w:pPr>
      <w:r w:rsidRPr="001E59CB">
        <w:rPr>
          <w:bCs/>
          <w:szCs w:val="24"/>
        </w:rPr>
        <w:t>O D L U K A</w:t>
      </w:r>
    </w:p>
    <w:p w14:paraId="0380EBDD" w14:textId="77777777" w:rsidR="005450AF" w:rsidRPr="001E59CB" w:rsidRDefault="005450AF" w:rsidP="005450AF">
      <w:pPr>
        <w:jc w:val="center"/>
        <w:rPr>
          <w:bCs/>
          <w:szCs w:val="24"/>
        </w:rPr>
      </w:pPr>
    </w:p>
    <w:p w14:paraId="03E52BBF" w14:textId="77777777" w:rsidR="005450AF" w:rsidRPr="001E59CB" w:rsidRDefault="005450AF" w:rsidP="005450AF">
      <w:pPr>
        <w:jc w:val="center"/>
        <w:rPr>
          <w:bCs/>
          <w:szCs w:val="24"/>
        </w:rPr>
      </w:pPr>
      <w:r w:rsidRPr="001E59CB">
        <w:rPr>
          <w:bCs/>
          <w:szCs w:val="24"/>
        </w:rPr>
        <w:t>I.</w:t>
      </w:r>
    </w:p>
    <w:p w14:paraId="09CBE32E" w14:textId="77777777" w:rsidR="005450AF" w:rsidRPr="001E59CB" w:rsidRDefault="005450AF" w:rsidP="005450AF">
      <w:pPr>
        <w:jc w:val="both"/>
        <w:rPr>
          <w:bCs/>
          <w:szCs w:val="24"/>
        </w:rPr>
      </w:pPr>
      <w:r w:rsidRPr="001E59CB">
        <w:rPr>
          <w:bCs/>
          <w:szCs w:val="24"/>
        </w:rPr>
        <w:t>Odobrava se III. izmjena Plana nabave:</w:t>
      </w:r>
    </w:p>
    <w:p w14:paraId="7137521E" w14:textId="2A94B294" w:rsidR="005450AF" w:rsidRPr="001E59CB" w:rsidRDefault="005450AF" w:rsidP="003558B9">
      <w:pPr>
        <w:jc w:val="both"/>
        <w:rPr>
          <w:bCs/>
          <w:color w:val="EE0000"/>
          <w:szCs w:val="24"/>
        </w:rPr>
      </w:pPr>
      <w:r w:rsidRPr="001E59CB">
        <w:rPr>
          <w:bCs/>
          <w:noProof/>
        </w:rPr>
        <w:drawing>
          <wp:inline distT="0" distB="0" distL="0" distR="0" wp14:anchorId="2593B248" wp14:editId="77112CF8">
            <wp:extent cx="5760720" cy="2671549"/>
            <wp:effectExtent l="0" t="0" r="0" b="0"/>
            <wp:docPr id="84163240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715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651D0A" w14:textId="77777777" w:rsidR="005450AF" w:rsidRPr="001E59CB" w:rsidRDefault="005450AF" w:rsidP="003558B9">
      <w:pPr>
        <w:jc w:val="both"/>
        <w:rPr>
          <w:bCs/>
          <w:szCs w:val="24"/>
        </w:rPr>
      </w:pPr>
    </w:p>
    <w:p w14:paraId="55D7A1D9" w14:textId="77777777" w:rsidR="001E59CB" w:rsidRPr="001E59CB" w:rsidRDefault="001E59CB" w:rsidP="003558B9">
      <w:pPr>
        <w:jc w:val="both"/>
        <w:rPr>
          <w:bCs/>
          <w:szCs w:val="24"/>
        </w:rPr>
      </w:pPr>
    </w:p>
    <w:p w14:paraId="5E759C97" w14:textId="77777777" w:rsidR="001E59CB" w:rsidRPr="001E59CB" w:rsidRDefault="001E59CB" w:rsidP="001E59CB">
      <w:pPr>
        <w:suppressAutoHyphens/>
        <w:spacing w:line="360" w:lineRule="auto"/>
        <w:jc w:val="both"/>
        <w:rPr>
          <w:b/>
          <w:bCs/>
          <w:szCs w:val="24"/>
          <w:lang w:eastAsia="hr-HR"/>
        </w:rPr>
      </w:pPr>
      <w:r w:rsidRPr="001E59CB">
        <w:rPr>
          <w:b/>
          <w:bCs/>
          <w:szCs w:val="24"/>
          <w:lang w:eastAsia="hr-HR"/>
        </w:rPr>
        <w:t>B) Prijedlog Odluke o pokretanju postupka nabave</w:t>
      </w:r>
    </w:p>
    <w:p w14:paraId="610542A4" w14:textId="77777777" w:rsidR="001E59CB" w:rsidRPr="001E59CB" w:rsidRDefault="001E59CB" w:rsidP="001E59CB">
      <w:pPr>
        <w:suppressAutoHyphens/>
        <w:jc w:val="both"/>
        <w:rPr>
          <w:szCs w:val="24"/>
          <w:lang w:eastAsia="hr-HR"/>
        </w:rPr>
      </w:pPr>
      <w:r w:rsidRPr="001E59CB">
        <w:rPr>
          <w:szCs w:val="24"/>
          <w:lang w:eastAsia="hr-HR"/>
        </w:rPr>
        <w:t>Sukladno objašnjenjima iz prethodne točke, predlaže se da Upravno vijeće donese odluke kojima se:</w:t>
      </w:r>
    </w:p>
    <w:p w14:paraId="1319C3B4" w14:textId="77777777" w:rsidR="001E59CB" w:rsidRPr="001E59CB" w:rsidRDefault="001E59CB" w:rsidP="003558B9">
      <w:pPr>
        <w:jc w:val="both"/>
        <w:rPr>
          <w:bCs/>
          <w:szCs w:val="24"/>
        </w:rPr>
      </w:pPr>
    </w:p>
    <w:p w14:paraId="1F271C46" w14:textId="1E959104" w:rsidR="001E59CB" w:rsidRPr="001E59CB" w:rsidRDefault="001E59CB" w:rsidP="003558B9">
      <w:pPr>
        <w:jc w:val="both"/>
        <w:rPr>
          <w:bCs/>
          <w:szCs w:val="24"/>
        </w:rPr>
      </w:pPr>
      <w:r w:rsidRPr="001E59CB">
        <w:rPr>
          <w:bCs/>
          <w:szCs w:val="24"/>
        </w:rPr>
        <w:t>1.</w:t>
      </w:r>
    </w:p>
    <w:p w14:paraId="4301A688" w14:textId="2361776B" w:rsidR="005450AF" w:rsidRPr="001E59CB" w:rsidRDefault="005450AF" w:rsidP="005450AF">
      <w:pPr>
        <w:jc w:val="center"/>
        <w:rPr>
          <w:bCs/>
          <w:szCs w:val="24"/>
        </w:rPr>
      </w:pPr>
      <w:r w:rsidRPr="001E59CB">
        <w:rPr>
          <w:bCs/>
          <w:szCs w:val="24"/>
        </w:rPr>
        <w:t>O D L U K A</w:t>
      </w:r>
    </w:p>
    <w:p w14:paraId="315E8546" w14:textId="77777777" w:rsidR="005450AF" w:rsidRPr="001E59CB" w:rsidRDefault="005450AF" w:rsidP="005450AF">
      <w:pPr>
        <w:jc w:val="center"/>
        <w:rPr>
          <w:bCs/>
          <w:szCs w:val="24"/>
        </w:rPr>
      </w:pPr>
    </w:p>
    <w:p w14:paraId="122BAE6A" w14:textId="77777777" w:rsidR="005450AF" w:rsidRPr="001E59CB" w:rsidRDefault="005450AF" w:rsidP="005450AF">
      <w:pPr>
        <w:jc w:val="center"/>
        <w:rPr>
          <w:bCs/>
          <w:szCs w:val="24"/>
        </w:rPr>
      </w:pPr>
      <w:r w:rsidRPr="001E59CB">
        <w:rPr>
          <w:bCs/>
          <w:szCs w:val="24"/>
        </w:rPr>
        <w:t>I.</w:t>
      </w:r>
    </w:p>
    <w:p w14:paraId="30CEE623" w14:textId="77777777" w:rsidR="005450AF" w:rsidRPr="001E59CB" w:rsidRDefault="005450AF" w:rsidP="005450AF">
      <w:pPr>
        <w:jc w:val="both"/>
        <w:rPr>
          <w:bCs/>
          <w:szCs w:val="24"/>
        </w:rPr>
      </w:pPr>
      <w:r w:rsidRPr="001E59CB">
        <w:rPr>
          <w:bCs/>
          <w:szCs w:val="24"/>
        </w:rPr>
        <w:t>Odobrava se pokretanje postupka javne nabave za predmet nabave „Mlijeko i mliječni proizvodi“ procijenjene vrijednosti 242.132,00 eura bez PDV-a te se ovlašćuje ravnateljicu na potpisivanje ugovora s izabranim gospodarskim subjektom u postupku javne nabave.</w:t>
      </w:r>
    </w:p>
    <w:p w14:paraId="0C5F8716" w14:textId="77777777" w:rsidR="005450AF" w:rsidRPr="001E59CB" w:rsidRDefault="005450AF" w:rsidP="005450AF">
      <w:pPr>
        <w:jc w:val="both"/>
        <w:rPr>
          <w:bCs/>
          <w:szCs w:val="24"/>
        </w:rPr>
      </w:pPr>
    </w:p>
    <w:p w14:paraId="47CE1D93" w14:textId="77777777" w:rsidR="005450AF" w:rsidRPr="001E59CB" w:rsidRDefault="005450AF" w:rsidP="005450AF">
      <w:pPr>
        <w:jc w:val="center"/>
        <w:rPr>
          <w:bCs/>
          <w:szCs w:val="24"/>
        </w:rPr>
      </w:pPr>
      <w:r w:rsidRPr="001E59CB">
        <w:rPr>
          <w:bCs/>
          <w:szCs w:val="24"/>
        </w:rPr>
        <w:t>II.</w:t>
      </w:r>
    </w:p>
    <w:p w14:paraId="49516E4A" w14:textId="77777777" w:rsidR="005450AF" w:rsidRPr="001E59CB" w:rsidRDefault="005450AF" w:rsidP="005450AF">
      <w:pPr>
        <w:jc w:val="both"/>
        <w:rPr>
          <w:bCs/>
          <w:szCs w:val="24"/>
        </w:rPr>
      </w:pPr>
      <w:r w:rsidRPr="001E59CB">
        <w:rPr>
          <w:bCs/>
          <w:szCs w:val="24"/>
        </w:rPr>
        <w:t>Postupak javne nabave provest će Grad Zagreb, a sredstva su osigurana Financijskim planom Klinike za psihijatriju Vrapče za 2026. godinu i Projekcijama Financijskog plana Klinike za psihijatriju Vrapče za 2027. godinu.</w:t>
      </w:r>
    </w:p>
    <w:p w14:paraId="5400D736" w14:textId="77777777" w:rsidR="005450AF" w:rsidRPr="001E59CB" w:rsidRDefault="005450AF" w:rsidP="005450AF">
      <w:pPr>
        <w:jc w:val="both"/>
        <w:rPr>
          <w:bCs/>
          <w:szCs w:val="24"/>
        </w:rPr>
      </w:pPr>
    </w:p>
    <w:p w14:paraId="3F4D13A6" w14:textId="77777777" w:rsidR="005450AF" w:rsidRPr="001E59CB" w:rsidRDefault="005450AF" w:rsidP="005450AF">
      <w:pPr>
        <w:jc w:val="center"/>
        <w:rPr>
          <w:bCs/>
          <w:szCs w:val="24"/>
        </w:rPr>
      </w:pPr>
      <w:r w:rsidRPr="001E59CB">
        <w:rPr>
          <w:bCs/>
          <w:szCs w:val="24"/>
        </w:rPr>
        <w:t>III.</w:t>
      </w:r>
    </w:p>
    <w:p w14:paraId="0AF7A9C4" w14:textId="77777777" w:rsidR="005450AF" w:rsidRPr="001E59CB" w:rsidRDefault="005450AF" w:rsidP="005450AF">
      <w:pPr>
        <w:rPr>
          <w:bCs/>
          <w:szCs w:val="24"/>
        </w:rPr>
      </w:pPr>
      <w:r w:rsidRPr="001E59CB">
        <w:rPr>
          <w:bCs/>
          <w:szCs w:val="24"/>
        </w:rPr>
        <w:t>Ova Odluka dostavit će se Osnivaču radi ishođenja suglasnosti.</w:t>
      </w:r>
    </w:p>
    <w:p w14:paraId="13CFF79D" w14:textId="77777777" w:rsidR="005450AF" w:rsidRPr="001E59CB" w:rsidRDefault="005450AF" w:rsidP="003558B9">
      <w:pPr>
        <w:jc w:val="both"/>
        <w:rPr>
          <w:bCs/>
          <w:color w:val="EE0000"/>
          <w:szCs w:val="24"/>
        </w:rPr>
      </w:pPr>
    </w:p>
    <w:p w14:paraId="4849E4E0" w14:textId="77777777" w:rsidR="005450AF" w:rsidRDefault="005450AF" w:rsidP="003558B9">
      <w:pPr>
        <w:jc w:val="both"/>
        <w:rPr>
          <w:color w:val="EE0000"/>
          <w:szCs w:val="24"/>
        </w:rPr>
      </w:pPr>
    </w:p>
    <w:p w14:paraId="09577467" w14:textId="77777777" w:rsidR="001E59CB" w:rsidRDefault="001E59CB" w:rsidP="003558B9">
      <w:pPr>
        <w:jc w:val="both"/>
        <w:rPr>
          <w:color w:val="EE0000"/>
          <w:szCs w:val="24"/>
        </w:rPr>
      </w:pPr>
    </w:p>
    <w:p w14:paraId="16793192" w14:textId="77777777" w:rsidR="001E59CB" w:rsidRDefault="001E59CB" w:rsidP="003558B9">
      <w:pPr>
        <w:jc w:val="both"/>
        <w:rPr>
          <w:color w:val="EE0000"/>
          <w:szCs w:val="24"/>
        </w:rPr>
      </w:pPr>
    </w:p>
    <w:p w14:paraId="3C242AC0" w14:textId="064D56B3" w:rsidR="005450AF" w:rsidRPr="001E59CB" w:rsidRDefault="001E59CB" w:rsidP="003558B9">
      <w:pPr>
        <w:jc w:val="both"/>
        <w:rPr>
          <w:szCs w:val="24"/>
        </w:rPr>
      </w:pPr>
      <w:r w:rsidRPr="001E59CB">
        <w:rPr>
          <w:szCs w:val="24"/>
        </w:rPr>
        <w:lastRenderedPageBreak/>
        <w:t>2</w:t>
      </w:r>
      <w:r w:rsidR="005450AF" w:rsidRPr="001E59CB">
        <w:rPr>
          <w:szCs w:val="24"/>
        </w:rPr>
        <w:t>.</w:t>
      </w:r>
    </w:p>
    <w:p w14:paraId="0738860F" w14:textId="47D2BA86" w:rsidR="005450AF" w:rsidRPr="001E59CB" w:rsidRDefault="005450AF" w:rsidP="005450AF">
      <w:pPr>
        <w:jc w:val="center"/>
        <w:rPr>
          <w:szCs w:val="24"/>
        </w:rPr>
      </w:pPr>
      <w:r w:rsidRPr="001E59CB">
        <w:rPr>
          <w:szCs w:val="24"/>
        </w:rPr>
        <w:t>O D L U K A</w:t>
      </w:r>
    </w:p>
    <w:p w14:paraId="1E7BA772" w14:textId="77777777" w:rsidR="005450AF" w:rsidRPr="001E59CB" w:rsidRDefault="005450AF" w:rsidP="005450AF">
      <w:pPr>
        <w:jc w:val="center"/>
        <w:rPr>
          <w:szCs w:val="24"/>
        </w:rPr>
      </w:pPr>
    </w:p>
    <w:p w14:paraId="08D38A86" w14:textId="77777777" w:rsidR="005450AF" w:rsidRPr="001E59CB" w:rsidRDefault="005450AF" w:rsidP="005450AF">
      <w:pPr>
        <w:jc w:val="center"/>
        <w:rPr>
          <w:szCs w:val="24"/>
        </w:rPr>
      </w:pPr>
      <w:r w:rsidRPr="001E59CB">
        <w:rPr>
          <w:szCs w:val="24"/>
        </w:rPr>
        <w:t>I.</w:t>
      </w:r>
    </w:p>
    <w:p w14:paraId="3675DC72" w14:textId="77777777" w:rsidR="005450AF" w:rsidRPr="001E59CB" w:rsidRDefault="005450AF" w:rsidP="005450AF">
      <w:pPr>
        <w:jc w:val="both"/>
        <w:rPr>
          <w:szCs w:val="24"/>
        </w:rPr>
      </w:pPr>
      <w:r w:rsidRPr="001E59CB">
        <w:rPr>
          <w:szCs w:val="24"/>
        </w:rPr>
        <w:t>Odobrava se pokretanje postupka javne nabave za predmet nabave „Ribe i riblji proizvodi“ procijenjene vrijednosti 51.986,00 eura bez PDV-a te se ovlašćuje ravnateljicu na potpisivanje ugovora s izabranim gospodarskim subjektom u postupku javne nabave.</w:t>
      </w:r>
    </w:p>
    <w:p w14:paraId="6296C9DE" w14:textId="77777777" w:rsidR="005450AF" w:rsidRPr="001E59CB" w:rsidRDefault="005450AF" w:rsidP="005450AF">
      <w:pPr>
        <w:jc w:val="both"/>
        <w:rPr>
          <w:szCs w:val="24"/>
        </w:rPr>
      </w:pPr>
    </w:p>
    <w:p w14:paraId="4DCB3C4A" w14:textId="77777777" w:rsidR="005450AF" w:rsidRPr="001E59CB" w:rsidRDefault="005450AF" w:rsidP="005450AF">
      <w:pPr>
        <w:jc w:val="center"/>
        <w:rPr>
          <w:szCs w:val="24"/>
        </w:rPr>
      </w:pPr>
      <w:r w:rsidRPr="001E59CB">
        <w:rPr>
          <w:szCs w:val="24"/>
        </w:rPr>
        <w:t>II.</w:t>
      </w:r>
    </w:p>
    <w:p w14:paraId="08D4B947" w14:textId="77777777" w:rsidR="005450AF" w:rsidRPr="001E59CB" w:rsidRDefault="005450AF" w:rsidP="005450AF">
      <w:pPr>
        <w:jc w:val="both"/>
        <w:rPr>
          <w:szCs w:val="24"/>
        </w:rPr>
      </w:pPr>
      <w:r w:rsidRPr="001E59CB">
        <w:rPr>
          <w:szCs w:val="24"/>
        </w:rPr>
        <w:t>Postupak javne nabave provest će Grad Zagreb, a sredstva su osigurana Financijskim planom Klinike za psihijatriju Vrapče za 2026. godinu i Projekcijama Financijskog plana Klinike za psihijatriju Vrapče za 2027. godinu.</w:t>
      </w:r>
    </w:p>
    <w:p w14:paraId="656BF03F" w14:textId="77777777" w:rsidR="005450AF" w:rsidRPr="001E59CB" w:rsidRDefault="005450AF" w:rsidP="003558B9">
      <w:pPr>
        <w:jc w:val="both"/>
        <w:rPr>
          <w:szCs w:val="24"/>
        </w:rPr>
      </w:pPr>
    </w:p>
    <w:p w14:paraId="164C743A" w14:textId="2924025E" w:rsidR="005450AF" w:rsidRPr="001E59CB" w:rsidRDefault="001E59CB" w:rsidP="005450AF">
      <w:pPr>
        <w:rPr>
          <w:szCs w:val="24"/>
        </w:rPr>
      </w:pPr>
      <w:r>
        <w:rPr>
          <w:szCs w:val="24"/>
        </w:rPr>
        <w:t>3</w:t>
      </w:r>
      <w:r w:rsidR="005450AF" w:rsidRPr="001E59CB">
        <w:rPr>
          <w:szCs w:val="24"/>
        </w:rPr>
        <w:t xml:space="preserve">. </w:t>
      </w:r>
    </w:p>
    <w:p w14:paraId="4CCA9A94" w14:textId="7F0FC5D2" w:rsidR="005450AF" w:rsidRPr="001E59CB" w:rsidRDefault="005450AF" w:rsidP="005450AF">
      <w:pPr>
        <w:jc w:val="center"/>
        <w:rPr>
          <w:szCs w:val="24"/>
        </w:rPr>
      </w:pPr>
      <w:r w:rsidRPr="001E59CB">
        <w:rPr>
          <w:szCs w:val="24"/>
        </w:rPr>
        <w:t>O D L U K A</w:t>
      </w:r>
    </w:p>
    <w:p w14:paraId="1399084B" w14:textId="77777777" w:rsidR="005450AF" w:rsidRPr="001E59CB" w:rsidRDefault="005450AF" w:rsidP="005450AF">
      <w:pPr>
        <w:jc w:val="center"/>
        <w:rPr>
          <w:szCs w:val="24"/>
        </w:rPr>
      </w:pPr>
    </w:p>
    <w:p w14:paraId="70DFE7A1" w14:textId="77777777" w:rsidR="005450AF" w:rsidRPr="001E59CB" w:rsidRDefault="005450AF" w:rsidP="005450AF">
      <w:pPr>
        <w:jc w:val="both"/>
        <w:rPr>
          <w:szCs w:val="24"/>
        </w:rPr>
      </w:pPr>
      <w:r w:rsidRPr="001E59CB">
        <w:rPr>
          <w:szCs w:val="24"/>
        </w:rPr>
        <w:t>Djelomično se stavlja izvan snage odluka Upravnog vijeća sa 3. sjednice od 30. siječnja 2026. godine kojom se odobrava pokretanje postupaka nabave u dijelu u kojem se odobrava pokretanje postupka nabave za predmet nabave „Svježe mlijeko“ procijenjene vrijednosti 55.160,00 eura bez PDV-a te se djelomično stavlja izvan snage odluka Upravnog vijeća sa 1. sjednice od 25. studenog 2025. godine kojom se odobrava pokretanje postupaka nabave u dijelu u kojem se odobrava pokretanje postupka nabave za predmet nabave „Mliječni proizvodi, ulje i margarin i svježa jaja“ procijenjene vrijednosti 96.450,00 eura bez PDV-a.</w:t>
      </w:r>
    </w:p>
    <w:p w14:paraId="24215840" w14:textId="58C60924" w:rsidR="005450AF" w:rsidRPr="001E59CB" w:rsidRDefault="005450AF" w:rsidP="003558B9">
      <w:pPr>
        <w:jc w:val="both"/>
        <w:rPr>
          <w:szCs w:val="24"/>
        </w:rPr>
      </w:pPr>
    </w:p>
    <w:p w14:paraId="2C16B274" w14:textId="45F15724" w:rsidR="005450AF" w:rsidRPr="001E59CB" w:rsidRDefault="001E59CB" w:rsidP="003558B9">
      <w:pPr>
        <w:jc w:val="both"/>
        <w:rPr>
          <w:szCs w:val="24"/>
        </w:rPr>
      </w:pPr>
      <w:r>
        <w:rPr>
          <w:szCs w:val="24"/>
        </w:rPr>
        <w:t>4</w:t>
      </w:r>
      <w:r w:rsidR="005450AF" w:rsidRPr="001E59CB">
        <w:rPr>
          <w:szCs w:val="24"/>
        </w:rPr>
        <w:t xml:space="preserve">. </w:t>
      </w:r>
    </w:p>
    <w:p w14:paraId="1B19FC68" w14:textId="42DBE9CE" w:rsidR="005450AF" w:rsidRPr="001E59CB" w:rsidRDefault="005450AF" w:rsidP="005450AF">
      <w:pPr>
        <w:jc w:val="center"/>
        <w:rPr>
          <w:szCs w:val="24"/>
        </w:rPr>
      </w:pPr>
      <w:r w:rsidRPr="001E59CB">
        <w:rPr>
          <w:szCs w:val="24"/>
        </w:rPr>
        <w:t>O D L U K A</w:t>
      </w:r>
    </w:p>
    <w:p w14:paraId="4EF4D6D4" w14:textId="77777777" w:rsidR="005450AF" w:rsidRPr="001E59CB" w:rsidRDefault="005450AF" w:rsidP="005450AF">
      <w:pPr>
        <w:jc w:val="center"/>
        <w:rPr>
          <w:szCs w:val="24"/>
        </w:rPr>
      </w:pPr>
    </w:p>
    <w:p w14:paraId="21E273EF" w14:textId="77777777" w:rsidR="005450AF" w:rsidRPr="001E59CB" w:rsidRDefault="005450AF" w:rsidP="005450AF">
      <w:pPr>
        <w:jc w:val="center"/>
        <w:rPr>
          <w:szCs w:val="24"/>
        </w:rPr>
      </w:pPr>
      <w:r w:rsidRPr="001E59CB">
        <w:rPr>
          <w:szCs w:val="24"/>
        </w:rPr>
        <w:t>I.</w:t>
      </w:r>
    </w:p>
    <w:p w14:paraId="07866767" w14:textId="77777777" w:rsidR="005450AF" w:rsidRPr="001E59CB" w:rsidRDefault="005450AF" w:rsidP="005450AF">
      <w:pPr>
        <w:jc w:val="both"/>
        <w:rPr>
          <w:szCs w:val="24"/>
        </w:rPr>
      </w:pPr>
      <w:r w:rsidRPr="001E59CB">
        <w:rPr>
          <w:szCs w:val="24"/>
        </w:rPr>
        <w:t>Odobrava se pokretanje postupka javne nabave za predmet nabave „Ulje i margarin i svježa jaja“ procijenjene vrijednosti 41.200,00 eura bez PDV-a te se ovlašćuje ravnateljicu na potpisivanje ugovora s izabranim gospodarskim subjektom u postupku javne nabave.</w:t>
      </w:r>
    </w:p>
    <w:p w14:paraId="4A398A26" w14:textId="77777777" w:rsidR="005450AF" w:rsidRPr="001E59CB" w:rsidRDefault="005450AF" w:rsidP="005450AF">
      <w:pPr>
        <w:jc w:val="both"/>
        <w:rPr>
          <w:szCs w:val="24"/>
        </w:rPr>
      </w:pPr>
    </w:p>
    <w:p w14:paraId="1C75A255" w14:textId="77777777" w:rsidR="005450AF" w:rsidRPr="001E59CB" w:rsidRDefault="005450AF" w:rsidP="005450AF">
      <w:pPr>
        <w:jc w:val="center"/>
        <w:rPr>
          <w:szCs w:val="24"/>
        </w:rPr>
      </w:pPr>
      <w:r w:rsidRPr="001E59CB">
        <w:rPr>
          <w:szCs w:val="24"/>
        </w:rPr>
        <w:t>II.</w:t>
      </w:r>
    </w:p>
    <w:p w14:paraId="2A135A16" w14:textId="77777777" w:rsidR="005450AF" w:rsidRPr="001E59CB" w:rsidRDefault="005450AF" w:rsidP="005450AF">
      <w:pPr>
        <w:jc w:val="both"/>
        <w:rPr>
          <w:szCs w:val="24"/>
        </w:rPr>
      </w:pPr>
      <w:r w:rsidRPr="001E59CB">
        <w:rPr>
          <w:szCs w:val="24"/>
        </w:rPr>
        <w:t>Postupak javne nabave provest će Grad Zagreb, a sredstva su osigurana Financijskim planom Klinike za psihijatriju Vrapče za 2026. godinu.</w:t>
      </w:r>
    </w:p>
    <w:p w14:paraId="4B5778A4" w14:textId="77777777" w:rsidR="005450AF" w:rsidRPr="001E59CB" w:rsidRDefault="005450AF" w:rsidP="005450AF">
      <w:pPr>
        <w:jc w:val="both"/>
        <w:rPr>
          <w:szCs w:val="24"/>
        </w:rPr>
      </w:pPr>
    </w:p>
    <w:p w14:paraId="2ED45E6B" w14:textId="77777777" w:rsidR="003558B9" w:rsidRDefault="003558B9" w:rsidP="003558B9"/>
    <w:sectPr w:rsidR="003558B9" w:rsidSect="003558B9">
      <w:pgSz w:w="11906" w:h="16838"/>
      <w:pgMar w:top="1417" w:right="1417" w:bottom="1134" w:left="1417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733"/>
    <w:multiLevelType w:val="hybridMultilevel"/>
    <w:tmpl w:val="F9C483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D0F31"/>
    <w:multiLevelType w:val="hybridMultilevel"/>
    <w:tmpl w:val="F18AD5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06BF0"/>
    <w:multiLevelType w:val="hybridMultilevel"/>
    <w:tmpl w:val="537E60A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5B7256"/>
    <w:multiLevelType w:val="hybridMultilevel"/>
    <w:tmpl w:val="5CBCF0F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B87030"/>
    <w:multiLevelType w:val="multilevel"/>
    <w:tmpl w:val="763A1F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459B03E6"/>
    <w:multiLevelType w:val="hybridMultilevel"/>
    <w:tmpl w:val="9BCA15DA"/>
    <w:lvl w:ilvl="0" w:tplc="5C6E432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3564FD"/>
    <w:multiLevelType w:val="hybridMultilevel"/>
    <w:tmpl w:val="1FE021A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614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6335211">
    <w:abstractNumId w:val="0"/>
  </w:num>
  <w:num w:numId="3" w16cid:durableId="647630374">
    <w:abstractNumId w:val="1"/>
  </w:num>
  <w:num w:numId="4" w16cid:durableId="1424834652">
    <w:abstractNumId w:val="6"/>
  </w:num>
  <w:num w:numId="5" w16cid:durableId="938677189">
    <w:abstractNumId w:val="3"/>
  </w:num>
  <w:num w:numId="6" w16cid:durableId="1835534039">
    <w:abstractNumId w:val="2"/>
  </w:num>
  <w:num w:numId="7" w16cid:durableId="2830804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080"/>
    <w:rsid w:val="00097675"/>
    <w:rsid w:val="00184E8B"/>
    <w:rsid w:val="001E59CB"/>
    <w:rsid w:val="00247ACF"/>
    <w:rsid w:val="00272A02"/>
    <w:rsid w:val="003558B9"/>
    <w:rsid w:val="00403080"/>
    <w:rsid w:val="004D7B7B"/>
    <w:rsid w:val="005450AF"/>
    <w:rsid w:val="00552624"/>
    <w:rsid w:val="005F1A80"/>
    <w:rsid w:val="008F7EEE"/>
    <w:rsid w:val="00A220CA"/>
    <w:rsid w:val="00B42C6F"/>
    <w:rsid w:val="00CE315B"/>
    <w:rsid w:val="00DD5731"/>
    <w:rsid w:val="00E86B31"/>
    <w:rsid w:val="00F0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88F04"/>
  <w15:chartTrackingRefBased/>
  <w15:docId w15:val="{C2F6DF1C-9F79-4AA3-A5B0-B983F4B4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theme="minorBidi"/>
        <w:sz w:val="24"/>
        <w:szCs w:val="24"/>
        <w:lang w:val="hr-H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080"/>
    <w:rPr>
      <w:rFonts w:eastAsia="Times New Roman" w:cs="Times New Roman"/>
      <w:szCs w:val="2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4030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030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0308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0308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0308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03080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03080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03080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03080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030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030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03080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0308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0308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0308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0308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0308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03080"/>
    <w:rPr>
      <w:rFonts w:asciiTheme="minorHAnsi" w:eastAsiaTheme="majorEastAsia" w:hAnsiTheme="minorHAnsi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0308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030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03080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03080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0308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03080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0308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03080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030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03080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03080"/>
    <w:rPr>
      <w:b/>
      <w:bCs/>
      <w:smallCaps/>
      <w:color w:val="2F5496" w:themeColor="accent1" w:themeShade="BF"/>
      <w:spacing w:val="5"/>
    </w:rPr>
  </w:style>
  <w:style w:type="character" w:customStyle="1" w:styleId="UvuenotijelotekstaChar">
    <w:name w:val="Uvučeno tijelo teksta Char"/>
    <w:link w:val="Uvuenotijeloteksta"/>
    <w:qFormat/>
    <w:rsid w:val="003558B9"/>
    <w:rPr>
      <w:sz w:val="22"/>
    </w:rPr>
  </w:style>
  <w:style w:type="paragraph" w:styleId="Uvuenotijeloteksta">
    <w:name w:val="Body Text Indent"/>
    <w:basedOn w:val="Normal"/>
    <w:link w:val="UvuenotijelotekstaChar"/>
    <w:rsid w:val="003558B9"/>
    <w:pPr>
      <w:suppressAutoHyphens/>
      <w:ind w:left="4956"/>
    </w:pPr>
    <w:rPr>
      <w:rFonts w:eastAsiaTheme="minorHAnsi" w:cstheme="minorBidi"/>
      <w:sz w:val="22"/>
      <w:szCs w:val="24"/>
      <w14:ligatures w14:val="standardContextual"/>
    </w:rPr>
  </w:style>
  <w:style w:type="character" w:customStyle="1" w:styleId="UvuenotijelotekstaChar1">
    <w:name w:val="Uvučeno tijelo teksta Char1"/>
    <w:basedOn w:val="Zadanifontodlomka"/>
    <w:uiPriority w:val="99"/>
    <w:semiHidden/>
    <w:rsid w:val="003558B9"/>
    <w:rPr>
      <w:rFonts w:eastAsia="Times New Roman" w:cs="Times New Roman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Bolic</dc:creator>
  <cp:keywords/>
  <dc:description/>
  <cp:lastModifiedBy>Jasna Bolic</cp:lastModifiedBy>
  <cp:revision>2</cp:revision>
  <dcterms:created xsi:type="dcterms:W3CDTF">2026-05-26T11:30:00Z</dcterms:created>
  <dcterms:modified xsi:type="dcterms:W3CDTF">2026-05-26T11:30:00Z</dcterms:modified>
</cp:coreProperties>
</file>